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DA" w:rsidRPr="0037584D" w:rsidRDefault="0037584D">
      <w:pPr>
        <w:jc w:val="center"/>
        <w:rPr>
          <w:rFonts w:ascii="Times New Roman" w:eastAsia="Times New Roman" w:hAnsi="Times New Roman" w:cs="Times New Roman"/>
          <w:b/>
          <w:sz w:val="40"/>
          <w:szCs w:val="40"/>
        </w:rPr>
      </w:pPr>
      <w:r w:rsidRPr="0037584D">
        <w:rPr>
          <w:rFonts w:ascii="Times New Roman" w:eastAsia="Times New Roman" w:hAnsi="Times New Roman" w:cs="Times New Roman"/>
          <w:b/>
          <w:sz w:val="40"/>
          <w:szCs w:val="40"/>
        </w:rPr>
        <w:t>Мовно-літературна галузь</w:t>
      </w:r>
    </w:p>
    <w:p w:rsidR="00BA3EDA" w:rsidRPr="0037584D" w:rsidRDefault="0037584D">
      <w:pPr>
        <w:rPr>
          <w:rFonts w:ascii="Times New Roman" w:eastAsia="Times New Roman" w:hAnsi="Times New Roman" w:cs="Times New Roman"/>
          <w:b/>
          <w:sz w:val="40"/>
          <w:szCs w:val="40"/>
        </w:rPr>
      </w:pPr>
      <w:r w:rsidRPr="0037584D">
        <w:rPr>
          <w:rFonts w:ascii="Times New Roman" w:eastAsia="Times New Roman" w:hAnsi="Times New Roman" w:cs="Times New Roman"/>
          <w:b/>
          <w:i/>
          <w:sz w:val="40"/>
          <w:szCs w:val="40"/>
        </w:rPr>
        <w:t>Освітній компонент</w:t>
      </w:r>
      <w:r w:rsidRPr="0037584D">
        <w:rPr>
          <w:rFonts w:ascii="Times New Roman" w:eastAsia="Times New Roman" w:hAnsi="Times New Roman" w:cs="Times New Roman"/>
          <w:b/>
          <w:sz w:val="40"/>
          <w:szCs w:val="40"/>
        </w:rPr>
        <w:t>:</w:t>
      </w:r>
    </w:p>
    <w:p w:rsidR="00BA3EDA" w:rsidRDefault="0037584D">
      <w:pPr>
        <w:jc w:val="center"/>
        <w:rPr>
          <w:rFonts w:ascii="Times New Roman" w:eastAsia="Times New Roman" w:hAnsi="Times New Roman" w:cs="Times New Roman"/>
          <w:b/>
          <w:sz w:val="40"/>
          <w:szCs w:val="40"/>
        </w:rPr>
      </w:pPr>
      <w:r w:rsidRPr="0037584D">
        <w:rPr>
          <w:rFonts w:ascii="Times New Roman" w:eastAsia="Times New Roman" w:hAnsi="Times New Roman" w:cs="Times New Roman"/>
          <w:b/>
          <w:sz w:val="40"/>
          <w:szCs w:val="40"/>
        </w:rPr>
        <w:t>Мови корінних народів та національних меншин України</w:t>
      </w: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Pr="0037584D" w:rsidRDefault="0037584D" w:rsidP="0037584D">
      <w:pPr>
        <w:tabs>
          <w:tab w:val="left" w:pos="993"/>
        </w:tabs>
        <w:spacing w:after="0" w:line="240" w:lineRule="auto"/>
        <w:ind w:left="644"/>
        <w:jc w:val="center"/>
        <w:rPr>
          <w:rFonts w:ascii="Times New Roman" w:eastAsia="Times New Roman" w:hAnsi="Times New Roman" w:cs="Times New Roman"/>
          <w:b/>
          <w:sz w:val="44"/>
          <w:szCs w:val="44"/>
        </w:rPr>
      </w:pPr>
      <w:r w:rsidRPr="0037584D">
        <w:rPr>
          <w:rFonts w:ascii="Times New Roman" w:eastAsia="Times New Roman" w:hAnsi="Times New Roman" w:cs="Times New Roman"/>
          <w:b/>
          <w:sz w:val="44"/>
          <w:szCs w:val="44"/>
        </w:rPr>
        <w:t xml:space="preserve">Типова навчальна програма </w:t>
      </w:r>
    </w:p>
    <w:p w:rsidR="0037584D" w:rsidRPr="0037584D" w:rsidRDefault="0037584D" w:rsidP="0037584D">
      <w:pPr>
        <w:tabs>
          <w:tab w:val="left" w:pos="993"/>
        </w:tabs>
        <w:spacing w:after="0" w:line="240" w:lineRule="auto"/>
        <w:ind w:left="644"/>
        <w:jc w:val="center"/>
        <w:rPr>
          <w:rFonts w:ascii="Times New Roman" w:eastAsia="Times New Roman" w:hAnsi="Times New Roman" w:cs="Times New Roman"/>
          <w:b/>
          <w:sz w:val="44"/>
          <w:szCs w:val="44"/>
        </w:rPr>
      </w:pPr>
      <w:r w:rsidRPr="0037584D">
        <w:rPr>
          <w:rFonts w:ascii="Times New Roman" w:eastAsia="Times New Roman" w:hAnsi="Times New Roman" w:cs="Times New Roman"/>
          <w:b/>
          <w:sz w:val="44"/>
          <w:szCs w:val="44"/>
        </w:rPr>
        <w:t xml:space="preserve">з російської мови та читання </w:t>
      </w:r>
    </w:p>
    <w:p w:rsidR="0037584D" w:rsidRPr="0037584D" w:rsidRDefault="0037584D" w:rsidP="0037584D">
      <w:pPr>
        <w:tabs>
          <w:tab w:val="left" w:pos="993"/>
        </w:tabs>
        <w:spacing w:after="0" w:line="240" w:lineRule="auto"/>
        <w:ind w:left="644"/>
        <w:jc w:val="center"/>
        <w:rPr>
          <w:rFonts w:ascii="Times New Roman" w:eastAsia="Times New Roman" w:hAnsi="Times New Roman" w:cs="Times New Roman"/>
          <w:b/>
          <w:sz w:val="44"/>
          <w:szCs w:val="44"/>
        </w:rPr>
      </w:pPr>
      <w:r w:rsidRPr="0037584D">
        <w:rPr>
          <w:rFonts w:ascii="Times New Roman" w:eastAsia="Times New Roman" w:hAnsi="Times New Roman" w:cs="Times New Roman"/>
          <w:b/>
          <w:sz w:val="44"/>
          <w:szCs w:val="44"/>
        </w:rPr>
        <w:t xml:space="preserve">для 1-2 класів закладів загальної середньої освіти </w:t>
      </w: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40"/>
          <w:szCs w:val="40"/>
        </w:rPr>
      </w:pPr>
    </w:p>
    <w:p w:rsidR="0037584D" w:rsidRDefault="0037584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p>
    <w:p w:rsidR="0037584D" w:rsidRPr="0037584D" w:rsidRDefault="0037584D">
      <w:pPr>
        <w:jc w:val="center"/>
        <w:rPr>
          <w:rFonts w:ascii="Times New Roman" w:eastAsia="Times New Roman" w:hAnsi="Times New Roman" w:cs="Times New Roman"/>
          <w:b/>
          <w:sz w:val="28"/>
          <w:szCs w:val="28"/>
        </w:rPr>
      </w:pPr>
    </w:p>
    <w:p w:rsidR="00BA3EDA" w:rsidRDefault="0037584D">
      <w:pPr>
        <w:jc w:val="center"/>
        <w:rPr>
          <w:rFonts w:ascii="Times New Roman" w:eastAsia="Times New Roman" w:hAnsi="Times New Roman" w:cs="Times New Roman"/>
          <w:b/>
          <w:sz w:val="28"/>
        </w:rPr>
      </w:pPr>
      <w:r>
        <w:rPr>
          <w:rFonts w:ascii="Times New Roman" w:eastAsia="Times New Roman" w:hAnsi="Times New Roman" w:cs="Times New Roman"/>
          <w:b/>
          <w:sz w:val="28"/>
        </w:rPr>
        <w:t>Пояснювальна записка</w:t>
      </w:r>
    </w:p>
    <w:p w:rsidR="00BA3EDA" w:rsidRDefault="0037584D">
      <w:pPr>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Типова навчальна програма з російської мови та читання для закладів загальної середньої освіти розроблена відповідно до Закону України </w:t>
      </w:r>
      <w:r>
        <w:rPr>
          <w:rFonts w:ascii="Times New Roman" w:eastAsia="Times New Roman" w:hAnsi="Times New Roman" w:cs="Times New Roman"/>
          <w:sz w:val="28"/>
        </w:rPr>
        <w:t>«</w:t>
      </w:r>
      <w:r>
        <w:rPr>
          <w:rFonts w:ascii="Times New Roman CYR" w:eastAsia="Times New Roman CYR" w:hAnsi="Times New Roman CYR" w:cs="Times New Roman CYR"/>
          <w:sz w:val="28"/>
        </w:rPr>
        <w:t>Про освіту</w:t>
      </w:r>
      <w:r>
        <w:rPr>
          <w:rFonts w:ascii="Times New Roman" w:eastAsia="Times New Roman" w:hAnsi="Times New Roman" w:cs="Times New Roman"/>
          <w:sz w:val="28"/>
        </w:rPr>
        <w:t xml:space="preserve">» (2017), </w:t>
      </w:r>
      <w:r w:rsidR="000C694C">
        <w:rPr>
          <w:rFonts w:ascii="Times New Roman" w:eastAsia="Times New Roman" w:hAnsi="Times New Roman" w:cs="Times New Roman"/>
          <w:sz w:val="28"/>
        </w:rPr>
        <w:t xml:space="preserve">Державного </w:t>
      </w:r>
      <w:r w:rsidR="000C694C">
        <w:rPr>
          <w:rFonts w:ascii="Times New Roman CYR" w:eastAsia="Times New Roman CYR" w:hAnsi="Times New Roman CYR" w:cs="Times New Roman CYR"/>
          <w:sz w:val="28"/>
        </w:rPr>
        <w:t>стандарту початкової</w:t>
      </w:r>
      <w:bookmarkStart w:id="0" w:name="_GoBack"/>
      <w:bookmarkEnd w:id="0"/>
      <w:r>
        <w:rPr>
          <w:rFonts w:ascii="Times New Roman CYR" w:eastAsia="Times New Roman CYR" w:hAnsi="Times New Roman CYR" w:cs="Times New Roman CYR"/>
          <w:sz w:val="28"/>
        </w:rPr>
        <w:t xml:space="preserve"> освіти, </w:t>
      </w:r>
      <w:r w:rsidRPr="0037584D">
        <w:rPr>
          <w:rFonts w:ascii="Times New Roman" w:hAnsi="Times New Roman" w:cs="Times New Roman"/>
          <w:sz w:val="28"/>
          <w:szCs w:val="28"/>
        </w:rPr>
        <w:t>затвердженого постановою Кабінету Міністрів України від 21 лютого 2018 року № 87</w:t>
      </w:r>
      <w:r>
        <w:rPr>
          <w:rFonts w:ascii="Times New Roman CYR" w:eastAsia="Times New Roman CYR" w:hAnsi="Times New Roman CYR" w:cs="Times New Roman CYR"/>
          <w:i/>
          <w:sz w:val="28"/>
        </w:rPr>
        <w:t xml:space="preserve">. </w:t>
      </w:r>
      <w:r>
        <w:rPr>
          <w:rFonts w:ascii="Times New Roman CYR" w:eastAsia="Times New Roman CYR" w:hAnsi="Times New Roman CYR" w:cs="Times New Roman CYR"/>
          <w:sz w:val="28"/>
        </w:rPr>
        <w:t>Вона</w:t>
      </w:r>
      <w:r>
        <w:rPr>
          <w:rFonts w:ascii="Times New Roman CYR" w:eastAsia="Times New Roman CYR" w:hAnsi="Times New Roman CYR" w:cs="Times New Roman CYR"/>
          <w:i/>
          <w:sz w:val="28"/>
        </w:rPr>
        <w:t xml:space="preserve"> </w:t>
      </w:r>
      <w:r>
        <w:rPr>
          <w:rFonts w:ascii="Times New Roman CYR" w:eastAsia="Times New Roman CYR" w:hAnsi="Times New Roman CYR" w:cs="Times New Roman CYR"/>
          <w:sz w:val="28"/>
        </w:rPr>
        <w:t xml:space="preserve">є складовою типової освітньої програми та базується на відповідних ключових Європейських </w:t>
      </w:r>
      <w:proofErr w:type="spellStart"/>
      <w:r>
        <w:rPr>
          <w:rFonts w:ascii="Times New Roman CYR" w:eastAsia="Times New Roman CYR" w:hAnsi="Times New Roman CYR" w:cs="Times New Roman CYR"/>
          <w:sz w:val="28"/>
        </w:rPr>
        <w:t>компетентностях</w:t>
      </w:r>
      <w:proofErr w:type="spellEnd"/>
      <w:r>
        <w:rPr>
          <w:rFonts w:ascii="Times New Roman CYR" w:eastAsia="Times New Roman CYR" w:hAnsi="Times New Roman CYR" w:cs="Times New Roman CYR"/>
          <w:sz w:val="28"/>
        </w:rPr>
        <w:t xml:space="preserve">: уміння вчитися впродовж життя, спілкуватися державною українською та російською мовами, спілкуватися іноземними мовами, застосовувати природничі науки і технології, використовувати математичні, інформаційно-комунікаційні, соціальні і громадянські, </w:t>
      </w:r>
      <w:proofErr w:type="spellStart"/>
      <w:r>
        <w:rPr>
          <w:rFonts w:ascii="Times New Roman CYR" w:eastAsia="Times New Roman CYR" w:hAnsi="Times New Roman CYR" w:cs="Times New Roman CYR"/>
          <w:sz w:val="28"/>
        </w:rPr>
        <w:t>здоров’язбережувальні</w:t>
      </w:r>
      <w:proofErr w:type="spellEnd"/>
      <w:r>
        <w:rPr>
          <w:rFonts w:ascii="Times New Roman CYR" w:eastAsia="Times New Roman CYR" w:hAnsi="Times New Roman CYR" w:cs="Times New Roman CYR"/>
          <w:sz w:val="28"/>
        </w:rPr>
        <w:t>, загальнокультурні і підприємницькі компетентності.</w:t>
      </w:r>
    </w:p>
    <w:p w:rsidR="00BA3EDA" w:rsidRDefault="0037584D">
      <w:pPr>
        <w:tabs>
          <w:tab w:val="left" w:pos="0"/>
        </w:tabs>
        <w:spacing w:after="0" w:line="240" w:lineRule="auto"/>
        <w:ind w:firstLine="709"/>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8"/>
        </w:rPr>
        <w:t>Метою</w:t>
      </w:r>
      <w:r>
        <w:rPr>
          <w:rFonts w:ascii="Times New Roman CYR" w:eastAsia="Times New Roman CYR" w:hAnsi="Times New Roman CYR" w:cs="Times New Roman CYR"/>
          <w:sz w:val="28"/>
        </w:rPr>
        <w:t xml:space="preserve"> початкового курсу вивчення російської мови у закладах загальної середньої освіти є розвиток особистості дитини засобами різних видів мовленнєвої діяльності, формування ключових, комунікативної та читацької </w:t>
      </w:r>
      <w:proofErr w:type="spellStart"/>
      <w:r>
        <w:rPr>
          <w:rFonts w:ascii="Times New Roman CYR" w:eastAsia="Times New Roman CYR" w:hAnsi="Times New Roman CYR" w:cs="Times New Roman CYR"/>
          <w:sz w:val="28"/>
        </w:rPr>
        <w:t>компетентностей</w:t>
      </w:r>
      <w:proofErr w:type="spellEnd"/>
      <w:r>
        <w:rPr>
          <w:rFonts w:ascii="Times New Roman CYR" w:eastAsia="Times New Roman CYR" w:hAnsi="Times New Roman CYR" w:cs="Times New Roman CYR"/>
          <w:sz w:val="28"/>
        </w:rPr>
        <w:t xml:space="preserve"> російською мовою; розвиток здатності спілкуватися мовою для духовного, культурного й національного самовияву, формування шанобливого ставлення до культурної спадщини етносів, що населяють Україну; розвиток емоційно-чуттєвого досвіду, мовленнєво-творчих здібностей учнів; формування навичок усвідомленого підходу до розуміння та порівняння мовних елементів української та російської мов для подальшого планомірного їх вивчення</w:t>
      </w:r>
      <w:r>
        <w:rPr>
          <w:rFonts w:ascii="Times New Roman CYR" w:eastAsia="Times New Roman CYR" w:hAnsi="Times New Roman CYR" w:cs="Times New Roman CYR"/>
          <w:sz w:val="24"/>
        </w:rPr>
        <w:t>.</w:t>
      </w:r>
    </w:p>
    <w:p w:rsidR="00BA3EDA" w:rsidRDefault="0037584D">
      <w:pPr>
        <w:tabs>
          <w:tab w:val="left" w:pos="0"/>
        </w:tabs>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Для досягнення мети у програмі комплексно реалізуються освітня, виховна і розвивальна функції мови. </w:t>
      </w:r>
    </w:p>
    <w:p w:rsidR="00BA3EDA" w:rsidRDefault="0037584D">
      <w:pPr>
        <w:tabs>
          <w:tab w:val="left" w:pos="0"/>
        </w:tabs>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Освітня функція спрямована на розвиток розумових здібностей сучасних учнів, їхньої пізнавальної активності, самостійності, сприяє формуванню комунікативної компетенції у відповідності до положень Стандарту початкової загальної освіти</w:t>
      </w:r>
      <w:r>
        <w:rPr>
          <w:rFonts w:ascii="Times New Roman CYR" w:eastAsia="Times New Roman CYR" w:hAnsi="Times New Roman CYR" w:cs="Times New Roman CYR"/>
          <w:i/>
          <w:sz w:val="28"/>
        </w:rPr>
        <w:t xml:space="preserve">, </w:t>
      </w:r>
      <w:r>
        <w:rPr>
          <w:rFonts w:ascii="Times New Roman CYR" w:eastAsia="Times New Roman CYR" w:hAnsi="Times New Roman CYR" w:cs="Times New Roman CYR"/>
          <w:sz w:val="28"/>
        </w:rPr>
        <w:t xml:space="preserve">усвідомлення учнями значення мови для життя у </w:t>
      </w:r>
      <w:proofErr w:type="spellStart"/>
      <w:r>
        <w:rPr>
          <w:rFonts w:ascii="Times New Roman CYR" w:eastAsia="Times New Roman CYR" w:hAnsi="Times New Roman CYR" w:cs="Times New Roman CYR"/>
          <w:sz w:val="28"/>
        </w:rPr>
        <w:t>мультилінгвальному</w:t>
      </w:r>
      <w:proofErr w:type="spellEnd"/>
      <w:r>
        <w:rPr>
          <w:rFonts w:ascii="Times New Roman CYR" w:eastAsia="Times New Roman CYR" w:hAnsi="Times New Roman CYR" w:cs="Times New Roman CYR"/>
          <w:sz w:val="28"/>
        </w:rPr>
        <w:t xml:space="preserve"> світовому просторі.</w:t>
      </w:r>
    </w:p>
    <w:p w:rsidR="00BA3EDA" w:rsidRDefault="0037584D">
      <w:pPr>
        <w:tabs>
          <w:tab w:val="left" w:pos="0"/>
        </w:tabs>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Виховна функція </w:t>
      </w:r>
      <w:r>
        <w:rPr>
          <w:rFonts w:ascii="Times New Roman CYR" w:eastAsia="Times New Roman CYR" w:hAnsi="Times New Roman CYR" w:cs="Times New Roman CYR"/>
          <w:color w:val="000000"/>
          <w:sz w:val="28"/>
          <w:shd w:val="clear" w:color="auto" w:fill="FFFFFF"/>
        </w:rPr>
        <w:t xml:space="preserve">спрямована на формування всебічно розвиненої особистості, її індивідуальних якостей, а саме: </w:t>
      </w:r>
      <w:r>
        <w:rPr>
          <w:rFonts w:ascii="Times New Roman CYR" w:eastAsia="Times New Roman CYR" w:hAnsi="Times New Roman CYR" w:cs="Times New Roman CYR"/>
          <w:sz w:val="28"/>
        </w:rPr>
        <w:t>позитивного ставлення до мови як засобу спілкування та основи культурної спадщини народу – носія цієї мови, збереження культури, народних звичаїв та традицій, формування поваги та толерантного ставлення до представників інших культур і національностей, культури спілкування, загальноприйнятої в сучасному полікультурному світі.</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Розвивальна функція мови</w:t>
      </w:r>
      <w:r>
        <w:rPr>
          <w:rFonts w:ascii="Times New Roman CYR" w:eastAsia="Times New Roman CYR" w:hAnsi="Times New Roman CYR" w:cs="Times New Roman CYR"/>
          <w:color w:val="000000"/>
          <w:sz w:val="28"/>
          <w:shd w:val="clear" w:color="auto" w:fill="FFFFFF"/>
        </w:rPr>
        <w:t xml:space="preserve"> зорієнтована на формування творчої особистості, адже пізнавальні процеси продуктивно впливають на розвиток мислення, пам'яті, уяви, спостережливості; розвиток </w:t>
      </w:r>
      <w:r>
        <w:rPr>
          <w:rFonts w:ascii="Times New Roman CYR" w:eastAsia="Times New Roman CYR" w:hAnsi="Times New Roman CYR" w:cs="Times New Roman CYR"/>
          <w:sz w:val="28"/>
        </w:rPr>
        <w:t>потреби подальшого самовдосконалення у сфері використання мови, здатності переносити знання й уміння у нову ситуацію шляхом виконання проблемно-пошукової діяльності.</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Досягнення поставленої мети передбачає виконання таких </w:t>
      </w:r>
      <w:r>
        <w:rPr>
          <w:rFonts w:ascii="Times New Roman CYR" w:eastAsia="Times New Roman CYR" w:hAnsi="Times New Roman CYR" w:cs="Times New Roman CYR"/>
          <w:b/>
          <w:sz w:val="28"/>
        </w:rPr>
        <w:t>завдань</w:t>
      </w:r>
      <w:r>
        <w:rPr>
          <w:rFonts w:ascii="Times New Roman CYR" w:eastAsia="Times New Roman CYR" w:hAnsi="Times New Roman CYR" w:cs="Times New Roman CYR"/>
          <w:sz w:val="28"/>
        </w:rPr>
        <w:t>:</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виховання в учнів позитивного емоційно-ціннісного ставлення до української та російської мов, читання, дитячої книжки, формування </w:t>
      </w:r>
      <w:r>
        <w:rPr>
          <w:rFonts w:ascii="Times New Roman CYR" w:eastAsia="Times New Roman CYR" w:hAnsi="Times New Roman CYR" w:cs="Times New Roman CYR"/>
          <w:sz w:val="28"/>
        </w:rPr>
        <w:lastRenderedPageBreak/>
        <w:t>пізнавального інтересу до художнього слова, прагнення вдосконалювати своє мовлення;</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розвиток мислення, мовлення, уяви, інтелектуальних і літературно-творчих здібностей школярів, сприяння індивідуальному самовияву учнів та взаємодії між ними через розвиток комунікативних умінь;</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формування вмінь працювати з різними видами та джерелами інформації;</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ознайомлення учнів з дитячою літературою різної тематики й жанрів, формування прийомів самостійної роботи з дитячими книжками;</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формування умінь опрацьовувати тексти різних видів (художні, науково-популярні, навчальні, </w:t>
      </w:r>
      <w:proofErr w:type="spellStart"/>
      <w:r>
        <w:rPr>
          <w:rFonts w:ascii="Times New Roman CYR" w:eastAsia="Times New Roman CYR" w:hAnsi="Times New Roman CYR" w:cs="Times New Roman CYR"/>
          <w:sz w:val="28"/>
        </w:rPr>
        <w:t>медіатексти</w:t>
      </w:r>
      <w:proofErr w:type="spellEnd"/>
      <w:r>
        <w:rPr>
          <w:rFonts w:ascii="Times New Roman CYR" w:eastAsia="Times New Roman CYR" w:hAnsi="Times New Roman CYR" w:cs="Times New Roman CYR"/>
          <w:sz w:val="28"/>
        </w:rPr>
        <w:t>);</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w:t>
      </w:r>
      <w:r>
        <w:rPr>
          <w:rFonts w:ascii="Arial" w:eastAsia="Arial" w:hAnsi="Arial" w:cs="Arial"/>
          <w:sz w:val="20"/>
        </w:rPr>
        <w:t xml:space="preserve"> </w:t>
      </w:r>
      <w:r>
        <w:rPr>
          <w:rFonts w:ascii="Times New Roman CYR" w:eastAsia="Times New Roman CYR" w:hAnsi="Times New Roman CYR" w:cs="Times New Roman CYR"/>
          <w:sz w:val="28"/>
        </w:rPr>
        <w:t>формування первинних навичок співпраці в парах, групах та команді; виконання різних ролевих функцій у колективі;</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дослідження мовних одиниць і явищ, опанування початкових лінгвістичних знань і норм виучуваної мови;</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залучення молодших школярів до практичного застосування умінь з різних видів мовленнєвої діяльності в навчальних і життєвих ситуаціях.</w:t>
      </w:r>
    </w:p>
    <w:p w:rsidR="00BA3EDA" w:rsidRDefault="0037584D">
      <w:pPr>
        <w:spacing w:after="0" w:line="240" w:lineRule="auto"/>
        <w:ind w:firstLine="567"/>
        <w:jc w:val="both"/>
        <w:rPr>
          <w:rFonts w:ascii="Arial" w:eastAsia="Arial" w:hAnsi="Arial" w:cs="Arial"/>
          <w:spacing w:val="-4"/>
          <w:sz w:val="20"/>
        </w:rPr>
      </w:pPr>
      <w:r>
        <w:rPr>
          <w:rFonts w:ascii="Times New Roman CYR" w:eastAsia="Times New Roman CYR" w:hAnsi="Times New Roman CYR" w:cs="Times New Roman CYR"/>
          <w:sz w:val="28"/>
        </w:rPr>
        <w:t xml:space="preserve">Відповідно до зазначених мети і завдань вивчення російської мови виділено такі </w:t>
      </w:r>
      <w:r>
        <w:rPr>
          <w:rFonts w:ascii="Times New Roman CYR" w:eastAsia="Times New Roman CYR" w:hAnsi="Times New Roman CYR" w:cs="Times New Roman CYR"/>
          <w:b/>
          <w:sz w:val="28"/>
        </w:rPr>
        <w:t xml:space="preserve">змістові лінії </w:t>
      </w:r>
      <w:r>
        <w:rPr>
          <w:rFonts w:ascii="Times New Roman CYR" w:eastAsia="Times New Roman CYR" w:hAnsi="Times New Roman CYR" w:cs="Times New Roman CYR"/>
          <w:sz w:val="28"/>
        </w:rPr>
        <w:t xml:space="preserve">навчальної програми: </w:t>
      </w:r>
      <w:r>
        <w:rPr>
          <w:rFonts w:ascii="Times New Roman" w:eastAsia="Times New Roman" w:hAnsi="Times New Roman" w:cs="Times New Roman"/>
          <w:sz w:val="28"/>
        </w:rPr>
        <w:t>«</w:t>
      </w:r>
      <w:r>
        <w:rPr>
          <w:rFonts w:ascii="Times New Roman CYR" w:eastAsia="Times New Roman CYR" w:hAnsi="Times New Roman CYR" w:cs="Times New Roman CYR"/>
          <w:sz w:val="28"/>
        </w:rPr>
        <w:t>Взаємодіємо усно</w:t>
      </w:r>
      <w:r>
        <w:rPr>
          <w:rFonts w:ascii="Times New Roman" w:eastAsia="Times New Roman" w:hAnsi="Times New Roman" w:cs="Times New Roman"/>
          <w:sz w:val="28"/>
        </w:rPr>
        <w:t>», «</w:t>
      </w:r>
      <w:r>
        <w:rPr>
          <w:rFonts w:ascii="Times New Roman CYR" w:eastAsia="Times New Roman CYR" w:hAnsi="Times New Roman CYR" w:cs="Times New Roman CYR"/>
          <w:sz w:val="28"/>
        </w:rPr>
        <w:t>Читаємо</w:t>
      </w:r>
      <w:r>
        <w:rPr>
          <w:rFonts w:ascii="Times New Roman" w:eastAsia="Times New Roman" w:hAnsi="Times New Roman" w:cs="Times New Roman"/>
          <w:sz w:val="28"/>
        </w:rPr>
        <w:t>», «</w:t>
      </w:r>
      <w:r>
        <w:rPr>
          <w:rFonts w:ascii="Times New Roman CYR" w:eastAsia="Times New Roman CYR" w:hAnsi="Times New Roman CYR" w:cs="Times New Roman CYR"/>
          <w:sz w:val="28"/>
        </w:rPr>
        <w:t>Взаємодіємо письмово</w:t>
      </w:r>
      <w:r>
        <w:rPr>
          <w:rFonts w:ascii="Times New Roman" w:eastAsia="Times New Roman" w:hAnsi="Times New Roman" w:cs="Times New Roman"/>
          <w:sz w:val="28"/>
        </w:rPr>
        <w:t>», «</w:t>
      </w:r>
      <w:r>
        <w:rPr>
          <w:rFonts w:ascii="Times New Roman CYR" w:eastAsia="Times New Roman CYR" w:hAnsi="Times New Roman CYR" w:cs="Times New Roman CYR"/>
          <w:sz w:val="28"/>
        </w:rPr>
        <w:t>Досліджуємо медіа</w:t>
      </w:r>
      <w:r>
        <w:rPr>
          <w:rFonts w:ascii="Times New Roman" w:eastAsia="Times New Roman" w:hAnsi="Times New Roman" w:cs="Times New Roman"/>
          <w:sz w:val="28"/>
        </w:rPr>
        <w:t>», «</w:t>
      </w:r>
      <w:r>
        <w:rPr>
          <w:rFonts w:ascii="Times New Roman CYR" w:eastAsia="Times New Roman CYR" w:hAnsi="Times New Roman CYR" w:cs="Times New Roman CYR"/>
          <w:sz w:val="28"/>
        </w:rPr>
        <w:t>Досліджуємо мовні явища</w:t>
      </w:r>
      <w:r>
        <w:rPr>
          <w:rFonts w:ascii="Times New Roman" w:eastAsia="Times New Roman" w:hAnsi="Times New Roman" w:cs="Times New Roman"/>
          <w:sz w:val="28"/>
        </w:rPr>
        <w:t>».</w:t>
      </w:r>
      <w:r>
        <w:rPr>
          <w:rFonts w:ascii="Arial" w:eastAsia="Arial" w:hAnsi="Arial" w:cs="Arial"/>
          <w:spacing w:val="-4"/>
          <w:sz w:val="20"/>
        </w:rPr>
        <w:t xml:space="preserve"> </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pacing w:val="-4"/>
          <w:sz w:val="28"/>
        </w:rPr>
        <w:t xml:space="preserve">Зміст </w:t>
      </w:r>
      <w:r>
        <w:rPr>
          <w:rFonts w:ascii="Times New Roman" w:eastAsia="Times New Roman" w:hAnsi="Times New Roman" w:cs="Times New Roman"/>
          <w:sz w:val="28"/>
        </w:rPr>
        <w:t>типової навчальної програми не обмежує самостійності й творчої ініціативи вчителя, бо передбачає гнучкість у розподілі навчального матеріалу та урахування потреб учнів, зумовлених віковими особливостями школярів та реаліями суспільного життя.</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Принципи відбору змісту</w:t>
      </w:r>
      <w:r>
        <w:rPr>
          <w:rFonts w:ascii="Times New Roman" w:eastAsia="Times New Roman" w:hAnsi="Times New Roman" w:cs="Times New Roman"/>
          <w:sz w:val="28"/>
        </w:rPr>
        <w:t xml:space="preserve"> </w:t>
      </w:r>
      <w:r>
        <w:rPr>
          <w:rFonts w:ascii="Times New Roman" w:eastAsia="Times New Roman" w:hAnsi="Times New Roman" w:cs="Times New Roman"/>
          <w:b/>
          <w:sz w:val="28"/>
        </w:rPr>
        <w:t>навчання</w:t>
      </w:r>
      <w:r>
        <w:rPr>
          <w:rFonts w:ascii="Times New Roman" w:eastAsia="Times New Roman" w:hAnsi="Times New Roman" w:cs="Times New Roman"/>
          <w:sz w:val="28"/>
        </w:rPr>
        <w:t xml:space="preserve"> зумовлені методичними засадами, а  саме:</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поступовим зростанням складності;</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циклічною повторюваністю тем з подальшим розширенням;</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мотивованим відбором тем, обґрунтованим віком та інтересами школярів;</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відповідністю змісту меті навчання російської мови для її подальшого вивчення у 5–12 класах;</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можливістю реалізації  </w:t>
      </w:r>
      <w:proofErr w:type="spellStart"/>
      <w:r>
        <w:rPr>
          <w:rFonts w:ascii="Times New Roman" w:eastAsia="Times New Roman" w:hAnsi="Times New Roman" w:cs="Times New Roman"/>
          <w:sz w:val="28"/>
        </w:rPr>
        <w:t>бікультурних</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білінгвальних</w:t>
      </w:r>
      <w:proofErr w:type="spellEnd"/>
      <w:r>
        <w:rPr>
          <w:rFonts w:ascii="Times New Roman" w:eastAsia="Times New Roman" w:hAnsi="Times New Roman" w:cs="Times New Roman"/>
          <w:sz w:val="28"/>
        </w:rPr>
        <w:t xml:space="preserve">  співставлень;</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використанням діалогу культур та  етнокультурного (національно-регіонального) компоненту  на різних етапах навчання;</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оптимізацією навчального процесу з метою збереження фізичного, психічного та  емоційного здоров’я молодших школярів.</w:t>
      </w:r>
    </w:p>
    <w:p w:rsidR="00BA3EDA" w:rsidRDefault="0037584D">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Методичними засадами є:</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використання сучасних освітніх навчальних і ігрових технологій;</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розвиток особистості дитини, його мовленнєвих і розумових здібностей;</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комунікативний підхід: оволодіння основами літературної російської мови як засобу спілкування на практичній основі;</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формування комунікативних, соціальних і предметних </w:t>
      </w:r>
      <w:proofErr w:type="spellStart"/>
      <w:r>
        <w:rPr>
          <w:rFonts w:ascii="Times New Roman" w:eastAsia="Times New Roman" w:hAnsi="Times New Roman" w:cs="Times New Roman"/>
          <w:sz w:val="28"/>
        </w:rPr>
        <w:t>компетентностей</w:t>
      </w:r>
      <w:proofErr w:type="spellEnd"/>
      <w:r>
        <w:rPr>
          <w:rFonts w:ascii="Times New Roman" w:eastAsia="Times New Roman" w:hAnsi="Times New Roman" w:cs="Times New Roman"/>
          <w:sz w:val="28"/>
        </w:rPr>
        <w:t>;</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оволодіння усіма видами мовленнєвої діяльності (говоріння, читання, аудіювання, письмо) відбувається поступово та інтегровано;</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поетапно-концентрична презентація мовного та мовленнєвого навчального матеріалу;</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пріоритетне засвоєння норм літературної мови, відмінних від особливостей рідної говірки, діалекту;</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використання знань, вмінь та навичок, що придбані в процесі вивчення інших мов;</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правильне використання принципу апроксимації, що сприятиме подоланню учнями страху перед евентуальною (можливою) помилкою та підвищенню рівня їхньої мовленнєвої активності.</w:t>
      </w:r>
    </w:p>
    <w:p w:rsidR="00BA3EDA" w:rsidRDefault="00BA3EDA">
      <w:pPr>
        <w:spacing w:after="0" w:line="240" w:lineRule="auto"/>
        <w:ind w:firstLine="567"/>
        <w:jc w:val="both"/>
        <w:rPr>
          <w:rFonts w:ascii="Times New Roman" w:eastAsia="Times New Roman" w:hAnsi="Times New Roman" w:cs="Times New Roman"/>
          <w:sz w:val="28"/>
        </w:rPr>
      </w:pP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Змістова лінія </w:t>
      </w:r>
      <w:r>
        <w:rPr>
          <w:rFonts w:ascii="Times New Roman" w:eastAsia="Times New Roman" w:hAnsi="Times New Roman" w:cs="Times New Roman"/>
          <w:b/>
          <w:sz w:val="28"/>
        </w:rPr>
        <w:t>«</w:t>
      </w:r>
      <w:r>
        <w:rPr>
          <w:rFonts w:ascii="Times New Roman CYR" w:eastAsia="Times New Roman CYR" w:hAnsi="Times New Roman CYR" w:cs="Times New Roman CYR"/>
          <w:b/>
          <w:sz w:val="28"/>
        </w:rPr>
        <w:t>Взаємодіємо усно</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BA3EDA" w:rsidRDefault="0037584D">
      <w:pPr>
        <w:tabs>
          <w:tab w:val="left" w:pos="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Робота з аудіювання передбачає розвиток у дітей уміння зосереджено слухати все більш тривалі й складні висловлювання, розуміти їх з першого представлення, удосконалення слухової пам’яті. З цією метою слід розвивати мовленнєвий слух учнів, уміння уважно прислухатися до інформації й диференціювати у звуковому потоці специфічні елементи – схожі, але не однакові слова; слова певного складового складу; речення, що складаються з відповідної кількості слів; паузи в реченні тощо. При цьому результатом аудіювання має бути розуміння прослуханого: усвідомлення значення окремих елементів висловлювання (слів, сполучень слів, речень); його фактичного змісту.</w:t>
      </w:r>
    </w:p>
    <w:p w:rsidR="00BA3EDA" w:rsidRDefault="0037584D">
      <w:pPr>
        <w:tabs>
          <w:tab w:val="left" w:pos="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аудіюванні важливо не лише аналізувати зміст тексту, але й розуміти логіку його побудови, доцільність кожної із структурних частин, інтонаційні особливості деяких речень (що містять питання, спонукання); прислухатися до використання мовних засобів для створення певного настрою, враження та ін.</w:t>
      </w:r>
    </w:p>
    <w:p w:rsidR="00BA3EDA" w:rsidRDefault="0037584D">
      <w:pPr>
        <w:tabs>
          <w:tab w:val="left" w:pos="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аудіювання необхідно добирати або складати текст, який відповідає завданням уроку за тематикою, обсягом, ступенем складності для учнів. В якості </w:t>
      </w:r>
      <w:proofErr w:type="spellStart"/>
      <w:r>
        <w:rPr>
          <w:rFonts w:ascii="Times New Roman" w:eastAsia="Times New Roman" w:hAnsi="Times New Roman" w:cs="Times New Roman"/>
          <w:sz w:val="28"/>
        </w:rPr>
        <w:t>аудіотекстів</w:t>
      </w:r>
      <w:proofErr w:type="spellEnd"/>
      <w:r>
        <w:rPr>
          <w:rFonts w:ascii="Times New Roman" w:eastAsia="Times New Roman" w:hAnsi="Times New Roman" w:cs="Times New Roman"/>
          <w:sz w:val="28"/>
        </w:rPr>
        <w:t xml:space="preserve"> можуть бути використані художні, науково-художні твори, а також зв’язні висловлювання вчителя про мовні явища (наприклад, про значення, походження слова, про спосіб виконання цікавого завдання тощо). Бажано використовувати й тексти культурологічного змісту, наприклад, про  народні звичаї, про народні ігри, про особливості побуту й національного костюму, а також про визнаних письменників, художників, музикантів.</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Навчання говоріння передбачає цілеспрямовану комплексну роботу із збагачення словникового запасу школярів, виховання звукової культури мовлення, оволодіння граматичним ладом мовлення, розвитку виразності й зв’язності висловлювання, уміння розрізняти особливості й брати участь у діалозі й монолозі. При цьому використовують відомості про текст, про </w:t>
      </w:r>
      <w:r>
        <w:rPr>
          <w:rFonts w:ascii="Times New Roman" w:eastAsia="Times New Roman" w:hAnsi="Times New Roman" w:cs="Times New Roman"/>
          <w:sz w:val="28"/>
        </w:rPr>
        <w:lastRenderedPageBreak/>
        <w:t>особливості мовленнєвого висловлювання, які учні отримали на уроках української мови (про тему й основну думку, структуру висловлювання, необхідність дотримуватися мовленнєвого етикету, враховувати особливості ситуації спілкування тощо).</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У навчанні говоріння значна роль відводиться ігровим формам організації мовленнєвої діяльності: дидактичні ігри та ігри з логічним навантаженням сприятимуть розширенню й уточненню лексичного запасу молодших школярів; рухливі ігри із супровідними текстами й сюжетно-рольові, творчі ігри дозволять учням чітко визначити характер мовленнєвої ситуації, місце дії, підготовку співрозмовника, мету висловлювання. </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розвитку діалогічного й монологічного усного мовлення необхідно створювати такі навчально-мовленнєві й комунікативні ситуації, які б стимулювали учнів висловлювати свої думки, почуття, потреби обговорювати проблеми, що їх цікавлять. Важливо вчити дітей висловлювати власну думку про ту чи іншу подію, явище; аргументувати свою думку, позицію; коректно вислуховувати інші думки, зіставляти їх з власною позицією.  </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цьому слід широко застосовувати роботу в парах або невеликих групах, що створюватиме умови для активізації мовленнєвої діяльності більшості учнів класу, засвоєнню школярами культури спілкування, навичок використання формул мовленнєвого етикету, уміння уважно й доброзичливо вислуховувати співрозмовника; погоджуватися з ним або виражати незгоду в тактовній формі, сказати приємне тощо. </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Змістова лінія </w:t>
      </w:r>
      <w:r>
        <w:rPr>
          <w:rFonts w:ascii="Times New Roman" w:eastAsia="Times New Roman" w:hAnsi="Times New Roman" w:cs="Times New Roman"/>
          <w:b/>
          <w:sz w:val="28"/>
        </w:rPr>
        <w:t>«</w:t>
      </w:r>
      <w:r>
        <w:rPr>
          <w:rFonts w:ascii="Times New Roman CYR" w:eastAsia="Times New Roman CYR" w:hAnsi="Times New Roman CYR" w:cs="Times New Roman CYR"/>
          <w:b/>
          <w:sz w:val="28"/>
        </w:rPr>
        <w:t>Читаємо</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Навчання читання передусім передбачає засвоєння механізму плавного складового читання або читання цілими словами, нормативне озвучування прочитаного у відповідності з правилами літературної вимови, адекватне розуміння представленої інформації, виховання інтересу й любові до читання, до дитячої літератури, виховання засобами художнього слова громадянина України, формувати позитивні естетичні смаки, розвивати емоційні почуття школярів, формувати моральні якості молодшого школяра, стимулювати пізнавальні інтереси, інтелектуальні здібності, удосконалювати мовлення.</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З цією метою необхідно ознайомити школярів із специфічними літерами графіки російської мови, сприяти закріпленню продуктивних способів читання (спочатку – плавно по складах, потім – плавно цілими словами). </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Подальша робота з читання передбачає розвиток у дітей таких умінь:</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читати</w:t>
      </w:r>
      <w:r>
        <w:rPr>
          <w:rFonts w:ascii="Times New Roman" w:eastAsia="Times New Roman" w:hAnsi="Times New Roman" w:cs="Times New Roman"/>
          <w:i/>
          <w:sz w:val="28"/>
        </w:rPr>
        <w:t xml:space="preserve"> </w:t>
      </w:r>
      <w:r>
        <w:rPr>
          <w:rFonts w:ascii="Times New Roman" w:eastAsia="Times New Roman" w:hAnsi="Times New Roman" w:cs="Times New Roman"/>
          <w:sz w:val="28"/>
        </w:rPr>
        <w:t>вголос плавно, правильно, усвідомлено, виразно;</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в темпі, що відповідає швидкості звичайного усного мовлення, орієнтуючи своє читання на слухача;</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читати мовчки незнайомий текст із швидкістю, яка дещо вища за швидкість читання вголос, розуміти прочитане;</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самостійно працювати з книгою (навчальною, пізнавальною, художньою, довідковою).</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Роботу з читання слід організувати так аби читання учнів регулярно використовувалось як вид мовленнєвої діяльності (специфічна форма спілкування з автором повідомлення),</w:t>
      </w:r>
      <w:r>
        <w:rPr>
          <w:rFonts w:ascii="Times New Roman" w:eastAsia="Times New Roman" w:hAnsi="Times New Roman" w:cs="Times New Roman"/>
          <w:i/>
          <w:sz w:val="28"/>
        </w:rPr>
        <w:t xml:space="preserve"> </w:t>
      </w:r>
      <w:r>
        <w:rPr>
          <w:rFonts w:ascii="Times New Roman" w:eastAsia="Times New Roman" w:hAnsi="Times New Roman" w:cs="Times New Roman"/>
          <w:sz w:val="28"/>
        </w:rPr>
        <w:t>важливий для вирішення різноманітних навчально-пізнавальних завдань: малювання за текстом, виготовлення предмета за прочитаною інструкцією,  читання для слухача з метою донести зміст незнайомого йому тексту тощо.</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Робота з читання передбачає також удосконалення у школярів уміння працювати з книгою</w:t>
      </w:r>
      <w:r>
        <w:rPr>
          <w:rFonts w:ascii="Times New Roman" w:eastAsia="Times New Roman" w:hAnsi="Times New Roman" w:cs="Times New Roman"/>
          <w:i/>
          <w:sz w:val="28"/>
        </w:rPr>
        <w:t xml:space="preserve"> </w:t>
      </w:r>
      <w:r>
        <w:rPr>
          <w:rFonts w:ascii="Times New Roman" w:eastAsia="Times New Roman" w:hAnsi="Times New Roman" w:cs="Times New Roman"/>
          <w:sz w:val="28"/>
        </w:rPr>
        <w:t>як джерелом інформації.</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З цією метою необхідно систематично пропонувати школярам завдання на знаходження певної сторінки в книзі, не гортаючи всю підряд; користування змістом; визначення на сторінці тексту із заданим змістом; диференціацію шрифтів (звичайний, жирний, курсив); розуміння призначення умовних позначок та ін.; а також на користування дитячою бібліотекою, самостійний вибір творів для читання. </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Матеріалом для читання мають бути твори, що стимулюють інтерес до читання дитячої літератури, сприяють вихованню громадянських почуттів й уявлень, навчають дітей бачити гармонію у природі, мистецтві, житті людей. Важливо продемонструвати молодшим школярам авторське, тематичне й жанрове розмаїття світу дитячої літератури, допомогти учням сформувати особисті художні переваги, естетичний смак.</w:t>
      </w:r>
    </w:p>
    <w:p w:rsidR="00BA3EDA" w:rsidRDefault="0037584D">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Коло читання складають тексти різних стилів (розмовного,  художнього, науково-популярного), родів літератури (епічні, ліричні) й різних жанрів (загадки, прислів’я, приказки, казки, леґенди, оповідання, вірші, байки тощо). Для читання молодшим школярам пропонуються твори усної народної творчості та твори майстрів художнього слова достатньо різноманітної тематики: минуле й сучасне України, українського та російського народів, їх звичаї і традиції, відомості про найбільш відомих письменників-класиків і сучасників, які пишуть для дітей та про дітей, про повсякденне життя й дитячі клопоти, про навчання й відпочинок, пригоди, природу, рослинний і тваринний світ, про піклування дорослих і дітей про нього. </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Змістова лінія </w:t>
      </w:r>
      <w:r>
        <w:rPr>
          <w:rFonts w:ascii="Times New Roman" w:eastAsia="Times New Roman" w:hAnsi="Times New Roman" w:cs="Times New Roman"/>
          <w:b/>
          <w:sz w:val="28"/>
        </w:rPr>
        <w:t>«</w:t>
      </w:r>
      <w:r>
        <w:rPr>
          <w:rFonts w:ascii="Times New Roman CYR" w:eastAsia="Times New Roman CYR" w:hAnsi="Times New Roman CYR" w:cs="Times New Roman CYR"/>
          <w:b/>
          <w:sz w:val="28"/>
        </w:rPr>
        <w:t>Взаємодіємо письмово</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 xml:space="preserve">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Опанування графічної системи мови, розвиток техніки письма, культури оформлення письмової роботи передбачають позитивне перенесення відповідних умінь, сформованих на уроках української мови. При цьому формування правописних навичок може супроводжуватися негативним  перенесенням знань й умінь, автоматизованих на уроках української мови, що потребує цілеспрямованої роботи щодо попередження алфавітних й орфографічних помилок. Репродуктивні види графічних завдань (списування, </w:t>
      </w:r>
      <w:r>
        <w:rPr>
          <w:rFonts w:ascii="Times New Roman" w:eastAsia="Times New Roman" w:hAnsi="Times New Roman" w:cs="Times New Roman"/>
          <w:sz w:val="28"/>
        </w:rPr>
        <w:lastRenderedPageBreak/>
        <w:t>письмо по пам’яті, зорові й зорово-слухові диктанти), що використовуються в необхідній кількості й з поступовим нарощуванням правописних труднощів, будуть сприяти стабілізації техніки письма школярів. Проте важливо не зловживати репродуктивними завданнями, оскільки вони не сприятимуть вирішенню комунікативних завдань.  Для розвитку у дітей інтересу до продукування писемного мовлення доцільно впроваджувати творчі письмові роботи, наприклад, вільний диктант, переказ, твір, вільне письмо. При цьому слід організувати роботу так, аби у тих, хто виконує письмове завдання, обов’язково були читачі або співавтори.</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Змістова лінія </w:t>
      </w:r>
      <w:r>
        <w:rPr>
          <w:rFonts w:ascii="Times New Roman" w:eastAsia="Times New Roman" w:hAnsi="Times New Roman" w:cs="Times New Roman"/>
          <w:b/>
          <w:sz w:val="28"/>
        </w:rPr>
        <w:t>«</w:t>
      </w:r>
      <w:r>
        <w:rPr>
          <w:rFonts w:ascii="Times New Roman CYR" w:eastAsia="Times New Roman CYR" w:hAnsi="Times New Roman CYR" w:cs="Times New Roman CYR"/>
          <w:b/>
          <w:sz w:val="28"/>
        </w:rPr>
        <w:t>Досліджуємо медіа</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 xml:space="preserve">передбачає формування в учнів умінь аналізувати, інтерпретувати, критично оцінювати інформацію в </w:t>
      </w:r>
      <w:proofErr w:type="spellStart"/>
      <w:r>
        <w:rPr>
          <w:rFonts w:ascii="Times New Roman CYR" w:eastAsia="Times New Roman CYR" w:hAnsi="Times New Roman CYR" w:cs="Times New Roman CYR"/>
          <w:sz w:val="28"/>
        </w:rPr>
        <w:t>медіатекстах</w:t>
      </w:r>
      <w:proofErr w:type="spellEnd"/>
      <w:r>
        <w:rPr>
          <w:rFonts w:ascii="Times New Roman CYR" w:eastAsia="Times New Roman CYR" w:hAnsi="Times New Roman CYR" w:cs="Times New Roman CYR"/>
          <w:sz w:val="28"/>
        </w:rPr>
        <w:t xml:space="preserve"> та використовувати її, створювати прості </w:t>
      </w:r>
      <w:proofErr w:type="spellStart"/>
      <w:r>
        <w:rPr>
          <w:rFonts w:ascii="Times New Roman CYR" w:eastAsia="Times New Roman CYR" w:hAnsi="Times New Roman CYR" w:cs="Times New Roman CYR"/>
          <w:sz w:val="28"/>
        </w:rPr>
        <w:t>медіапродукти</w:t>
      </w:r>
      <w:proofErr w:type="spellEnd"/>
      <w:r>
        <w:rPr>
          <w:rFonts w:ascii="Times New Roman CYR" w:eastAsia="Times New Roman CYR" w:hAnsi="Times New Roman CYR" w:cs="Times New Roman CYR"/>
          <w:sz w:val="28"/>
        </w:rPr>
        <w:t xml:space="preserve">. </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Змістова лінія </w:t>
      </w:r>
      <w:r>
        <w:rPr>
          <w:rFonts w:ascii="Times New Roman" w:eastAsia="Times New Roman" w:hAnsi="Times New Roman" w:cs="Times New Roman"/>
          <w:b/>
          <w:sz w:val="28"/>
        </w:rPr>
        <w:t>«</w:t>
      </w:r>
      <w:r>
        <w:rPr>
          <w:rFonts w:ascii="Times New Roman CYR" w:eastAsia="Times New Roman CYR" w:hAnsi="Times New Roman CYR" w:cs="Times New Roman CYR"/>
          <w:b/>
          <w:sz w:val="28"/>
        </w:rPr>
        <w:t>Досліджуємо мовні явища</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спрямована на дослідження учнями мовних одиниць і явищ з метою опанування початкових лінгвістичних знань, норм літературної вимови та правил правопису, на формування в молодших школярів умінь послуговуватися російською мовою в усіх сферах життя, дотримуючись її літературних норм.</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Вивчення молодшими школярами елементів синтаксису необхідно для усвідомленої диференціації одиниць мовлення, розуміння логіки створення зв’язного висловлювання (діалогічного й монологічного текстів), адекватного ситуації спілкування інтонування речень.</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Опанування синтаксичних понять відбувається з урахуванням знань, умінь і навичок, які сформовані при вивченні синтаксису української мови. Аналогічні в українській та російській мові суттєві ознаки тексту (відповідність одній темі, логічність подій, розвиток дій) і речення (група слів, зв’язаних між собою з допомогою запитань, завершеність інформації) дозволяють раціонально організувати опанування цих понять на уроках мови, використовуючи елементи багатомовного навчання: закріпити термінологію українською мовою та мовою вивчення, практикувати в аналізі готового висловлювання, а потім в самостійній побудові комунікативно затребуваних синтаксичних одиниць. При цьому максимальна увага має приділятися структурі, зв’язності тексту, наявності в ньому основної думки, добору засобів зв’язку між реченнями.</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роботі над реченням передбачається робота над розумінням змісту, побудовою та використанням в мовленні речень, різних за метою висловлювання, а також окличних речень. В ході вивчення молодшими школярами елементів синтаксису доцільно сформувати уміння диференціювати й використовувати однорідні члени й звертання в реченні.</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Програми націлюють також на спостереження над простими і складними реченнями, на формування практичних умінь розрізняти ці речення в усній і письмовій формі.  </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Доцільним є з’ясування зв’язку слів у реченні, поширення його за допомогою  запитань, а також утворення сполучень слів з прийменниками й без прийменників (у зіставленні з українською мовою), використання їх в реченні. </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Вивчення фонетико-графічного матеріалу в початковому курсі російської мови пояснюється необхідністю формування у школярів нормативних читання й письма, дотримання при говорінні норм літературної вимови, розпізнавання лексичного значення слів при зміні звука або наголосу. </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Значна увага має приділятися розвитку </w:t>
      </w:r>
      <w:proofErr w:type="spellStart"/>
      <w:r>
        <w:rPr>
          <w:rFonts w:ascii="Times New Roman" w:eastAsia="Times New Roman" w:hAnsi="Times New Roman" w:cs="Times New Roman"/>
          <w:sz w:val="28"/>
        </w:rPr>
        <w:t>слухо-артикуляційних</w:t>
      </w:r>
      <w:proofErr w:type="spellEnd"/>
      <w:r>
        <w:rPr>
          <w:rFonts w:ascii="Times New Roman" w:eastAsia="Times New Roman" w:hAnsi="Times New Roman" w:cs="Times New Roman"/>
          <w:sz w:val="28"/>
        </w:rPr>
        <w:t xml:space="preserve"> навичок: ділити слова на склади, знаходити наголошений голосний, розрізняти на слух й відтворювати звуки виучуваної мови, а також схожі, але не тотожні звуки української мови та мови вивчення, зіставляти звук і відповідну йому букву. Програма початкового навчання не планує застосування повного звуко-буквеного розбору, особливо в письмовій формі. Пріоритет належить усному частковому розбору, спрямованому передусім на удосконалення  артикуляційних і правописних навичок (за зразком учителя).</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Основне завдання роботи над словом – збагачення й активізація словникового запасу школярів, розвиток уміння заглиблюватися у значення слова, помічати його виразно-зображувальні можливості; розвивати увагу до незнайомих слів, потребу з’ясовувати їх значення, правильно використовувати в мовленні.</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Лексикологічні поняття (однозначне й багатозначне слово, пряме і переносне значення, синонім, антонім) вивчаються молодшими школярами з опорою на рідну мову. Спочатку учням пропонують завдання на спостереження  за значенням слів (підготовчі словниково-логічні вправи), потім школярі аналізують суттєві ознаки поняття; відповідність виділених слів даному контексту. Метою творчих завдань є закріплення умінь використовувати лексикологічні поняття  у власному мовленні, виходячи із ситуації спілкування. </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Передбачено роботу над тематичними групами слів, які називають предмети, явища, характерні для національної культури: традиційні народні ігри, іграшки, забави, елементи народного костюму, предмети домашнього вжитку тощо.</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Програма передбачає роботу над найбільш вживаними фразеологічними одиницями (без терміна).</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Важливим аспектом навчання є формування й розвиток уміння користуватися різними словниками (шкільним тлумачним словником, словником синонімів, антонімів, перекладними двомовними словниками).</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Крім роботи над лексичним значенням, в початковому курсі російської  мови здійснюється підготовча робота над граматичним значенням слова (без використання термінів). Школярів навчають розрізняти слова, які відповідають на питання різних частин мови, добирати відповідні групи слів; складати з ними сполучення слів, речення. Заслуговує уваги й правильне, відповідне використання службових частин мови – прийменників, сполучників, часток.</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Робота над будовою слова здійснюється на пропедевтичному рівні і передбачає проведення підготовчих словотворчих спостережень й ознайомлення школярів із специфікою і роллю в мові кореня, префіксів, суфіксів, закінчень. Розбір слова за будовою необхідно поєднувати з елементами словотворчого аналізу, спостереженнями за роллю префіксів і суфіксів у творенні слів.</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Така підготовка має слугувати кращому розумінню значення слова. Необхідно навчити учнів бачити різницю у значеннях споріднених слів з різними префіксами, суфіксами; бачити певну спільність значення неспоріднених слів з тим самим префіксом, з тим самим суфіксом.</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ході роботи над будовою слова продовжується розвиток орфоепічних і правописних навичок, зіставлення вимови і написання слів. Таким чином, робота над будовою слова має бути спрямована не стільки на самостійний розбір слова за будовою, скільки на збагачення й уточнення словникового запасу учнів, правильне використання слова в мовленні, вимову, написання його відповідно до літературних норм.</w:t>
      </w:r>
    </w:p>
    <w:p w:rsidR="00BA3EDA" w:rsidRDefault="0037584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Формування правописних умінь у молодших школярів передбачає уміння знайти у слові місце розбіжності вимови й написання, визначити спосіб розв’язання орфографічної задачі залежно від типу орфограми (перевіряється чи не перевіряється орфограма тощо), зіставити написане зі зразком. Умовами для правописної роботи є розвинений фонематичний слух учнів, уміння чітко промовити слово за правилами вимови й написання, орфографічна пильність, достатньо сформовані каліграфічні навички, уміння правильно виділяти у слові морфеми для здійснення перевірки написання.</w:t>
      </w:r>
    </w:p>
    <w:p w:rsidR="00BA3EDA" w:rsidRDefault="0037584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Змістові лінії реалізуються через такі інтегровані курси:</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 1 класі - «Усний практичний курс»;</w:t>
      </w:r>
      <w:r>
        <w:rPr>
          <w:rFonts w:ascii="Times New Roman" w:eastAsia="Times New Roman" w:hAnsi="Times New Roman" w:cs="Times New Roman"/>
          <w:color w:val="FF0000"/>
          <w:sz w:val="28"/>
        </w:rPr>
        <w:t xml:space="preserve"> </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клас – інтегрований курс «Навчання грамоти»</w:t>
      </w:r>
      <w:r>
        <w:rPr>
          <w:rFonts w:ascii="Times New Roman" w:eastAsia="Times New Roman" w:hAnsi="Times New Roman" w:cs="Times New Roman"/>
          <w:sz w:val="28"/>
        </w:rPr>
        <w:t>;</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CYR" w:eastAsia="Times New Roman CYR" w:hAnsi="Times New Roman CYR" w:cs="Times New Roman CYR"/>
          <w:sz w:val="28"/>
        </w:rPr>
        <w:t xml:space="preserve">клас – інтегрований курс навчальних предметів </w:t>
      </w:r>
      <w:r>
        <w:rPr>
          <w:rFonts w:ascii="Times New Roman" w:eastAsia="Times New Roman" w:hAnsi="Times New Roman" w:cs="Times New Roman"/>
          <w:sz w:val="28"/>
        </w:rPr>
        <w:t>«Російська мова</w:t>
      </w:r>
      <w:r>
        <w:rPr>
          <w:rFonts w:ascii="Times New Roman CYR" w:eastAsia="Times New Roman CYR" w:hAnsi="Times New Roman CYR" w:cs="Times New Roman CYR"/>
          <w:sz w:val="28"/>
        </w:rPr>
        <w:t>»</w:t>
      </w:r>
      <w:r>
        <w:rPr>
          <w:rFonts w:ascii="Times New Roman" w:eastAsia="Times New Roman" w:hAnsi="Times New Roman" w:cs="Times New Roman"/>
          <w:sz w:val="28"/>
        </w:rPr>
        <w:t>, «</w:t>
      </w:r>
      <w:r>
        <w:rPr>
          <w:rFonts w:ascii="Times New Roman CYR" w:eastAsia="Times New Roman CYR" w:hAnsi="Times New Roman CYR" w:cs="Times New Roman CYR"/>
          <w:sz w:val="28"/>
        </w:rPr>
        <w:t>Читання</w:t>
      </w:r>
      <w:r>
        <w:rPr>
          <w:rFonts w:ascii="Times New Roman" w:eastAsia="Times New Roman" w:hAnsi="Times New Roman" w:cs="Times New Roman"/>
          <w:sz w:val="28"/>
        </w:rPr>
        <w:t>»;</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CYR" w:eastAsia="Times New Roman CYR" w:hAnsi="Times New Roman CYR" w:cs="Times New Roman CYR"/>
          <w:sz w:val="28"/>
        </w:rPr>
        <w:t xml:space="preserve">клас – інтегрований курс навчальних предметів </w:t>
      </w:r>
      <w:r>
        <w:rPr>
          <w:rFonts w:ascii="Times New Roman" w:eastAsia="Times New Roman" w:hAnsi="Times New Roman" w:cs="Times New Roman"/>
          <w:sz w:val="28"/>
        </w:rPr>
        <w:t>«Російська мова», «</w:t>
      </w:r>
      <w:r>
        <w:rPr>
          <w:rFonts w:ascii="Times New Roman CYR" w:eastAsia="Times New Roman CYR" w:hAnsi="Times New Roman CYR" w:cs="Times New Roman CYR"/>
          <w:sz w:val="28"/>
        </w:rPr>
        <w:t>Читання</w:t>
      </w:r>
      <w:r>
        <w:rPr>
          <w:rFonts w:ascii="Times New Roman" w:eastAsia="Times New Roman" w:hAnsi="Times New Roman" w:cs="Times New Roman"/>
          <w:sz w:val="28"/>
        </w:rPr>
        <w:t xml:space="preserve">». </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Усний практичний курс</w:t>
      </w:r>
      <w:r>
        <w:rPr>
          <w:rFonts w:ascii="Times New Roman" w:eastAsia="Times New Roman" w:hAnsi="Times New Roman" w:cs="Times New Roman"/>
          <w:sz w:val="28"/>
        </w:rPr>
        <w:t xml:space="preserve"> спрямований на формування та розвиток артикуляційних (згідно з орфоепічною нормою літературної мови), </w:t>
      </w:r>
      <w:proofErr w:type="spellStart"/>
      <w:r>
        <w:rPr>
          <w:rFonts w:ascii="Times New Roman" w:eastAsia="Times New Roman" w:hAnsi="Times New Roman" w:cs="Times New Roman"/>
          <w:sz w:val="28"/>
        </w:rPr>
        <w:t>аудіативних</w:t>
      </w:r>
      <w:proofErr w:type="spellEnd"/>
      <w:r>
        <w:rPr>
          <w:rFonts w:ascii="Times New Roman" w:eastAsia="Times New Roman" w:hAnsi="Times New Roman" w:cs="Times New Roman"/>
          <w:sz w:val="28"/>
        </w:rPr>
        <w:t xml:space="preserve"> (слухання і розуміння літературної мови) вмінь та розвиток зв’язного мовлення (усне зв’язне мовлення – монологічне та діалогічне, побудова висловлювання відповідно до синтактичної норми, засвоєння та використання літературної лексики тощо). </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Фонетичні навички в межах усного курсу формуються в учнів під впливом та керівництвом учителя.</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Усний курс передбачає розвиток навичок слухання та говоріння, тому особливу увагу на цьому етапі слід приділяти створенню у свідомості учнів асоціативного аудіовізуального зв’язку образу слова за допомогою невербальних засобів навчання, а також – використання інших форм навчання (малювання, ліплення, плетіння, вишивання тощо).</w:t>
      </w:r>
    </w:p>
    <w:p w:rsidR="00BA3EDA" w:rsidRPr="0037584D"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Вивчення російської мови у межах інтегрованого курсу </w:t>
      </w:r>
      <w:r>
        <w:rPr>
          <w:rFonts w:ascii="Times New Roman" w:eastAsia="Times New Roman" w:hAnsi="Times New Roman" w:cs="Times New Roman"/>
          <w:b/>
          <w:sz w:val="28"/>
        </w:rPr>
        <w:t>«Навчання грамоти»</w:t>
      </w:r>
      <w:r>
        <w:rPr>
          <w:rFonts w:ascii="Times New Roman" w:eastAsia="Times New Roman" w:hAnsi="Times New Roman" w:cs="Times New Roman"/>
          <w:sz w:val="28"/>
        </w:rPr>
        <w:t xml:space="preserve"> передбачає</w:t>
      </w:r>
      <w:r w:rsidRPr="0037584D">
        <w:rPr>
          <w:rFonts w:ascii="Times New Roman" w:eastAsia="Times New Roman" w:hAnsi="Times New Roman" w:cs="Times New Roman"/>
          <w:sz w:val="28"/>
        </w:rPr>
        <w:t xml:space="preserve"> три періоди: період вивчення літер, що не відрізняються в російській та українській мовах, період вивчення специфічних літер, </w:t>
      </w:r>
      <w:proofErr w:type="spellStart"/>
      <w:r w:rsidRPr="0037584D">
        <w:rPr>
          <w:rFonts w:ascii="Times New Roman" w:eastAsia="Times New Roman" w:hAnsi="Times New Roman" w:cs="Times New Roman"/>
          <w:sz w:val="28"/>
        </w:rPr>
        <w:t>післябукварний</w:t>
      </w:r>
      <w:proofErr w:type="spellEnd"/>
      <w:r w:rsidRPr="0037584D">
        <w:rPr>
          <w:rFonts w:ascii="Times New Roman" w:eastAsia="Times New Roman" w:hAnsi="Times New Roman" w:cs="Times New Roman"/>
          <w:sz w:val="28"/>
        </w:rPr>
        <w:t xml:space="preserve"> період. Зміст навчання зумовлюється необхідністю закріплення вмінь та навичок слухання і говоріння та формування вмінь та навичок читання і письма.</w:t>
      </w:r>
    </w:p>
    <w:p w:rsidR="00BA3EDA" w:rsidRPr="0037584D" w:rsidRDefault="0037584D">
      <w:pPr>
        <w:spacing w:after="0" w:line="240" w:lineRule="auto"/>
        <w:ind w:firstLine="567"/>
        <w:jc w:val="both"/>
        <w:rPr>
          <w:rFonts w:ascii="Times New Roman" w:eastAsia="Times New Roman" w:hAnsi="Times New Roman" w:cs="Times New Roman"/>
          <w:sz w:val="28"/>
        </w:rPr>
      </w:pPr>
      <w:r w:rsidRPr="0037584D">
        <w:rPr>
          <w:rFonts w:ascii="Times New Roman" w:eastAsia="Times New Roman" w:hAnsi="Times New Roman" w:cs="Times New Roman"/>
          <w:sz w:val="28"/>
        </w:rPr>
        <w:lastRenderedPageBreak/>
        <w:t>Період вивчення літер, що не відрізняються в російській та українській мовах, передбачає вивчення графіки на основі порівняння з графікою мови навчання (26 літер, що співпадають за зображенням і подібні за звуковим значенням); засвоєння правил орфоепічної вимови при озвучуванні прочитаного (секрети читання): нормативна вимова ненаголошених голосних, парних за дзвінкістю / глухістю приголосних в кінці слова, непарних шиплячих приголосних  тощо. На даному етапі формуються вміння і навички аналізувати звуковий склад слова, послідовно називати звуки у слові, виділяти у словах окремі звуки, пояснювати спосіб позначення їх на письмі літерами. На основі зіставлення написання слів у російській та українській мовах учні мають оволодіти частковим і повним звуко-буквеним аналізом слова.</w:t>
      </w:r>
    </w:p>
    <w:p w:rsidR="00BA3EDA" w:rsidRPr="0037584D" w:rsidRDefault="0037584D">
      <w:pPr>
        <w:spacing w:after="0" w:line="240" w:lineRule="auto"/>
        <w:ind w:firstLine="567"/>
        <w:jc w:val="both"/>
        <w:rPr>
          <w:rFonts w:ascii="Times New Roman" w:eastAsia="Times New Roman" w:hAnsi="Times New Roman" w:cs="Times New Roman"/>
          <w:sz w:val="28"/>
        </w:rPr>
      </w:pPr>
      <w:r w:rsidRPr="0037584D">
        <w:rPr>
          <w:rFonts w:ascii="Times New Roman" w:eastAsia="Times New Roman" w:hAnsi="Times New Roman" w:cs="Times New Roman"/>
          <w:sz w:val="28"/>
        </w:rPr>
        <w:t xml:space="preserve">З метою формування навичок читання й письма учні вчаться поділяти слова на склади за кількістю голосних звуків, розрізнювати наголошені й ненаголошені склади, будувати графічні моделі слова, словосполучення, речення. Учні мають усвідомити складотворну роль голосного звука, </w:t>
      </w:r>
      <w:proofErr w:type="spellStart"/>
      <w:r w:rsidRPr="0037584D">
        <w:rPr>
          <w:rFonts w:ascii="Times New Roman" w:eastAsia="Times New Roman" w:hAnsi="Times New Roman" w:cs="Times New Roman"/>
          <w:sz w:val="28"/>
        </w:rPr>
        <w:t>смислорозрізнювальну</w:t>
      </w:r>
      <w:proofErr w:type="spellEnd"/>
      <w:r w:rsidRPr="0037584D">
        <w:rPr>
          <w:rFonts w:ascii="Times New Roman" w:eastAsia="Times New Roman" w:hAnsi="Times New Roman" w:cs="Times New Roman"/>
          <w:sz w:val="28"/>
        </w:rPr>
        <w:t xml:space="preserve"> роль наголосу.</w:t>
      </w:r>
    </w:p>
    <w:p w:rsidR="00BA3EDA" w:rsidRPr="0037584D" w:rsidRDefault="0037584D">
      <w:pPr>
        <w:spacing w:after="0" w:line="240" w:lineRule="auto"/>
        <w:ind w:firstLine="567"/>
        <w:jc w:val="both"/>
        <w:rPr>
          <w:rFonts w:ascii="Times New Roman" w:eastAsia="Times New Roman" w:hAnsi="Times New Roman" w:cs="Times New Roman"/>
          <w:sz w:val="28"/>
        </w:rPr>
      </w:pPr>
      <w:r w:rsidRPr="0037584D">
        <w:rPr>
          <w:rFonts w:ascii="Times New Roman" w:eastAsia="Times New Roman" w:hAnsi="Times New Roman" w:cs="Times New Roman"/>
          <w:sz w:val="28"/>
        </w:rPr>
        <w:t>Період вивчення специфічних літер має на меті ознайомити другокласників із літерами, зображення яких немає в українській графічній системі, або не співпадають зображення літери й її звукове значення у мовах, що одночасно вивчаються (</w:t>
      </w:r>
      <w:r w:rsidRPr="0037584D">
        <w:rPr>
          <w:rFonts w:ascii="Times New Roman" w:eastAsia="Times New Roman" w:hAnsi="Times New Roman" w:cs="Times New Roman"/>
          <w:i/>
          <w:sz w:val="28"/>
        </w:rPr>
        <w:t>ы, и, э, е, ё, ъ, ь</w:t>
      </w:r>
      <w:r w:rsidRPr="0037584D">
        <w:rPr>
          <w:rFonts w:ascii="Times New Roman" w:eastAsia="Times New Roman" w:hAnsi="Times New Roman" w:cs="Times New Roman"/>
          <w:sz w:val="28"/>
        </w:rPr>
        <w:t xml:space="preserve">). Важливо сформувати у школярів розуміння звуко-буквеного співвідношення, механізм плавного складового читання й письма зі специфічними літерами, закріпити навички орфоепічної вимови при читанні речень і текстів. </w:t>
      </w:r>
    </w:p>
    <w:p w:rsidR="00BA3EDA" w:rsidRDefault="0037584D">
      <w:pPr>
        <w:spacing w:after="0" w:line="240" w:lineRule="auto"/>
        <w:ind w:firstLine="567"/>
        <w:jc w:val="both"/>
        <w:rPr>
          <w:rFonts w:ascii="Times New Roman" w:eastAsia="Times New Roman" w:hAnsi="Times New Roman" w:cs="Times New Roman"/>
          <w:sz w:val="28"/>
        </w:rPr>
      </w:pPr>
      <w:r w:rsidRPr="0037584D">
        <w:rPr>
          <w:rFonts w:ascii="Times New Roman" w:eastAsia="Times New Roman" w:hAnsi="Times New Roman" w:cs="Times New Roman"/>
          <w:sz w:val="28"/>
        </w:rPr>
        <w:t xml:space="preserve">У </w:t>
      </w:r>
      <w:proofErr w:type="spellStart"/>
      <w:r w:rsidRPr="0037584D">
        <w:rPr>
          <w:rFonts w:ascii="Times New Roman" w:eastAsia="Times New Roman" w:hAnsi="Times New Roman" w:cs="Times New Roman"/>
          <w:sz w:val="28"/>
        </w:rPr>
        <w:t>післябукварний</w:t>
      </w:r>
      <w:proofErr w:type="spellEnd"/>
      <w:r w:rsidRPr="0037584D">
        <w:rPr>
          <w:rFonts w:ascii="Times New Roman" w:eastAsia="Times New Roman" w:hAnsi="Times New Roman" w:cs="Times New Roman"/>
          <w:sz w:val="28"/>
        </w:rPr>
        <w:t xml:space="preserve"> період стабілізуються і розвиваються навички читання та письма. </w:t>
      </w:r>
      <w:r>
        <w:rPr>
          <w:rFonts w:ascii="Times New Roman" w:eastAsia="Times New Roman" w:hAnsi="Times New Roman" w:cs="Times New Roman"/>
          <w:sz w:val="28"/>
        </w:rPr>
        <w:t xml:space="preserve">Цей етап передбачає розвиток таких умінь і навичок: читати </w:t>
      </w:r>
      <w:proofErr w:type="spellStart"/>
      <w:r>
        <w:rPr>
          <w:rFonts w:ascii="Times New Roman" w:eastAsia="Times New Roman" w:hAnsi="Times New Roman" w:cs="Times New Roman"/>
          <w:sz w:val="28"/>
        </w:rPr>
        <w:t>поскладово</w:t>
      </w:r>
      <w:proofErr w:type="spellEnd"/>
      <w:r>
        <w:rPr>
          <w:rFonts w:ascii="Times New Roman" w:eastAsia="Times New Roman" w:hAnsi="Times New Roman" w:cs="Times New Roman"/>
          <w:sz w:val="28"/>
        </w:rPr>
        <w:t>, цілими словами та реченнями; відповідати на запитання за змістом тексту; читати невеличкі зв’язні тексти (монологічного або діалогічного характеру) та переказувати прочитане з використанням опорних слів і навідних запитань.</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Читання зв’язних текстів потребує перевірки розуміння прочитаного шляхом знаходження в тексті речень для відповіді на запитання та висловлювання свого ставлення до прочитаного тощо.</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Слід зазначити, що в 1-му та 2-му класах значну роль для формування фонетичних навичок відіграє вивчення напам’ять та відтворення вголос (згідно з орфоепічною нормою) віршованих рядків, загадок, скоромовок та дитячих пісень.</w:t>
      </w:r>
    </w:p>
    <w:p w:rsidR="00BA3EDA" w:rsidRDefault="0037584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Протягом </w:t>
      </w:r>
      <w:proofErr w:type="spellStart"/>
      <w:r>
        <w:rPr>
          <w:rFonts w:ascii="Times New Roman" w:eastAsia="Times New Roman" w:hAnsi="Times New Roman" w:cs="Times New Roman"/>
          <w:sz w:val="28"/>
        </w:rPr>
        <w:t>післябукварного</w:t>
      </w:r>
      <w:proofErr w:type="spellEnd"/>
      <w:r>
        <w:rPr>
          <w:rFonts w:ascii="Times New Roman" w:eastAsia="Times New Roman" w:hAnsi="Times New Roman" w:cs="Times New Roman"/>
          <w:sz w:val="28"/>
        </w:rPr>
        <w:t xml:space="preserve"> періоду закріпленню фонетичних навичок сприятиме оволодіння писемною формою сучасної літературної російської мови. Оволодіння графікою не потребує додаткових годин навчального часу, бо учні з першого класу володіють навичками написання букв (малих та великих), уміють вживати розділові знаки (крапка, кома, знак оклику, знак питання). На цьому етапі можна застосовувати не лише такі види письмової роботи, як списування букв, складів, слів, словосполучень, речень, коротких текстів з друкованих та рукописних зразків, а й письмові відповіді на запитання, написання диктантів, переказів коротких текстів та складання коротких описів </w:t>
      </w:r>
      <w:r>
        <w:rPr>
          <w:rFonts w:ascii="Times New Roman" w:eastAsia="Times New Roman" w:hAnsi="Times New Roman" w:cs="Times New Roman"/>
          <w:sz w:val="28"/>
        </w:rPr>
        <w:lastRenderedPageBreak/>
        <w:t>(за предметними та сюжетними малюнками тощо). Також слід приділити увагу формуванню елементарних навичок читання рукописного тексту.</w:t>
      </w:r>
    </w:p>
    <w:p w:rsidR="00BA3EDA" w:rsidRDefault="00BA3EDA">
      <w:pPr>
        <w:spacing w:after="0" w:line="240" w:lineRule="auto"/>
        <w:ind w:firstLine="567"/>
        <w:jc w:val="both"/>
        <w:rPr>
          <w:rFonts w:ascii="Times New Roman" w:eastAsia="Times New Roman" w:hAnsi="Times New Roman" w:cs="Times New Roman"/>
          <w:sz w:val="28"/>
        </w:rPr>
      </w:pPr>
    </w:p>
    <w:p w:rsidR="00BA3EDA" w:rsidRDefault="0037584D">
      <w:pPr>
        <w:tabs>
          <w:tab w:val="left" w:pos="993"/>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Загальні очікувані результати І циклу навчання </w:t>
      </w:r>
    </w:p>
    <w:p w:rsidR="00BA3EDA" w:rsidRDefault="00BA3EDA">
      <w:pPr>
        <w:tabs>
          <w:tab w:val="left" w:pos="993"/>
        </w:tabs>
        <w:spacing w:after="0" w:line="240" w:lineRule="auto"/>
        <w:jc w:val="both"/>
        <w:rPr>
          <w:rFonts w:ascii="Times New Roman" w:eastAsia="Times New Roman" w:hAnsi="Times New Roman" w:cs="Times New Roman"/>
          <w:b/>
          <w:sz w:val="28"/>
        </w:rPr>
      </w:pPr>
    </w:p>
    <w:p w:rsidR="00BA3EDA" w:rsidRDefault="0037584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Здобувач/здобувачка початкової освіти (учень/учениця):</w:t>
      </w:r>
    </w:p>
    <w:p w:rsidR="00BA3EDA" w:rsidRPr="0037584D" w:rsidRDefault="0037584D" w:rsidP="0037584D">
      <w:pPr>
        <w:pStyle w:val="a3"/>
        <w:numPr>
          <w:ilvl w:val="0"/>
          <w:numId w:val="1"/>
        </w:numPr>
        <w:suppressAutoHyphens/>
        <w:spacing w:after="0" w:line="240" w:lineRule="auto"/>
        <w:jc w:val="both"/>
        <w:rPr>
          <w:rFonts w:ascii="Times New Roman" w:eastAsia="Times New Roman" w:hAnsi="Times New Roman" w:cs="Times New Roman"/>
          <w:sz w:val="28"/>
        </w:rPr>
      </w:pPr>
      <w:r w:rsidRPr="0037584D">
        <w:rPr>
          <w:rFonts w:ascii="Times New Roman" w:eastAsia="Times New Roman" w:hAnsi="Times New Roman" w:cs="Times New Roman"/>
          <w:sz w:val="28"/>
        </w:rPr>
        <w:t>взаємодіє з іншими усно, сприймає і використовує інформацію для досягнення життєвих цілей у різних комунікативних ситуаціях;</w:t>
      </w:r>
    </w:p>
    <w:p w:rsidR="00BA3EDA" w:rsidRDefault="0037584D">
      <w:pPr>
        <w:numPr>
          <w:ilvl w:val="0"/>
          <w:numId w:val="1"/>
        </w:num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аналізує, інтерпретує, критично оцінює інформацію в текстах різних видів, </w:t>
      </w:r>
      <w:proofErr w:type="spellStart"/>
      <w:r>
        <w:rPr>
          <w:rFonts w:ascii="Times New Roman" w:eastAsia="Times New Roman" w:hAnsi="Times New Roman" w:cs="Times New Roman"/>
          <w:sz w:val="28"/>
        </w:rPr>
        <w:t>медіатекстах</w:t>
      </w:r>
      <w:proofErr w:type="spellEnd"/>
      <w:r>
        <w:rPr>
          <w:rFonts w:ascii="Times New Roman" w:eastAsia="Times New Roman" w:hAnsi="Times New Roman" w:cs="Times New Roman"/>
          <w:sz w:val="28"/>
        </w:rPr>
        <w:t xml:space="preserve"> та використовує її; сприймає художній текст як засіб збагачення естетичного та емоційно-чуттєвого досвіду;</w:t>
      </w:r>
    </w:p>
    <w:p w:rsidR="00BA3EDA" w:rsidRDefault="0037584D">
      <w:pPr>
        <w:numPr>
          <w:ilvl w:val="0"/>
          <w:numId w:val="1"/>
        </w:num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висловлює думки, почуття та ставлення, взаємодіє з іншими письмово та в режимі онлайн, дотримується норм літературної мови;</w:t>
      </w:r>
    </w:p>
    <w:p w:rsidR="00BA3EDA" w:rsidRDefault="0037584D">
      <w:pPr>
        <w:numPr>
          <w:ilvl w:val="0"/>
          <w:numId w:val="1"/>
        </w:num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досліджує індивідуальне мовлення – своє та інших, використовує це для власної мовної творчості, спостерігає за мовними явищами, аналізує їх.</w:t>
      </w:r>
    </w:p>
    <w:p w:rsidR="00BA3EDA" w:rsidRDefault="00BA3EDA">
      <w:pPr>
        <w:suppressAutoHyphens/>
        <w:spacing w:after="0" w:line="240" w:lineRule="auto"/>
        <w:ind w:left="709"/>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003"/>
        <w:gridCol w:w="3118"/>
        <w:gridCol w:w="346"/>
        <w:gridCol w:w="5289"/>
      </w:tblGrid>
      <w:tr w:rsidR="00BA3EDA" w:rsidTr="0037584D">
        <w:trPr>
          <w:trHeight w:val="1"/>
        </w:trPr>
        <w:tc>
          <w:tcPr>
            <w:tcW w:w="10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 п/п</w:t>
            </w:r>
          </w:p>
        </w:tc>
        <w:tc>
          <w:tcPr>
            <w:tcW w:w="87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3EDA" w:rsidRDefault="0037584D">
            <w:pPr>
              <w:suppressAutoHyphens/>
              <w:spacing w:after="0" w:line="264" w:lineRule="auto"/>
              <w:jc w:val="center"/>
            </w:pPr>
            <w:r>
              <w:rPr>
                <w:rFonts w:ascii="Times New Roman" w:eastAsia="Times New Roman" w:hAnsi="Times New Roman" w:cs="Times New Roman"/>
                <w:color w:val="000000"/>
                <w:sz w:val="28"/>
              </w:rPr>
              <w:t>Обов’язкові результати навчання здобувачів початкової освіти:</w:t>
            </w:r>
          </w:p>
        </w:tc>
      </w:tr>
      <w:tr w:rsidR="00BA3EDA" w:rsidTr="0037584D">
        <w:trPr>
          <w:trHeight w:val="1"/>
        </w:trPr>
        <w:tc>
          <w:tcPr>
            <w:tcW w:w="10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3EDA" w:rsidRDefault="00BA3EDA">
            <w:pPr>
              <w:rPr>
                <w:rFonts w:ascii="Calibri" w:eastAsia="Calibri" w:hAnsi="Calibri" w:cs="Calibri"/>
              </w:rPr>
            </w:pPr>
          </w:p>
        </w:tc>
        <w:tc>
          <w:tcPr>
            <w:tcW w:w="34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3EDA" w:rsidRDefault="0037584D">
            <w:pPr>
              <w:suppressAutoHyphens/>
              <w:spacing w:after="0" w:line="264" w:lineRule="auto"/>
              <w:jc w:val="center"/>
            </w:pPr>
            <w:r>
              <w:rPr>
                <w:rFonts w:ascii="Times New Roman" w:eastAsia="Times New Roman" w:hAnsi="Times New Roman" w:cs="Times New Roman"/>
                <w:sz w:val="28"/>
              </w:rPr>
              <w:t>Загальні результати</w:t>
            </w:r>
          </w:p>
        </w:tc>
        <w:tc>
          <w:tcPr>
            <w:tcW w:w="5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3EDA" w:rsidRDefault="0037584D">
            <w:pPr>
              <w:suppressAutoHyphens/>
              <w:spacing w:after="0" w:line="264" w:lineRule="auto"/>
              <w:jc w:val="center"/>
            </w:pPr>
            <w:r>
              <w:rPr>
                <w:rFonts w:ascii="Times New Roman" w:eastAsia="Times New Roman" w:hAnsi="Times New Roman" w:cs="Times New Roman"/>
                <w:sz w:val="28"/>
              </w:rPr>
              <w:t>І цикл (1-2 клас)</w:t>
            </w:r>
          </w:p>
        </w:tc>
      </w:tr>
      <w:tr w:rsidR="00BA3EDA" w:rsidTr="0037584D">
        <w:trPr>
          <w:trHeight w:val="1"/>
        </w:trPr>
        <w:tc>
          <w:tcPr>
            <w:tcW w:w="97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ind w:left="34" w:right="-1" w:firstLine="1"/>
              <w:jc w:val="both"/>
            </w:pPr>
            <w:r>
              <w:rPr>
                <w:rFonts w:ascii="Times New Roman" w:eastAsia="Times New Roman" w:hAnsi="Times New Roman" w:cs="Times New Roman"/>
                <w:sz w:val="28"/>
              </w:rPr>
              <w:t xml:space="preserve">до </w:t>
            </w:r>
            <w:r>
              <w:rPr>
                <w:rFonts w:ascii="Times New Roman" w:eastAsia="Times New Roman" w:hAnsi="Times New Roman" w:cs="Times New Roman"/>
                <w:color w:val="000000"/>
                <w:sz w:val="28"/>
              </w:rPr>
              <w:t>пункту</w:t>
            </w:r>
            <w:r>
              <w:rPr>
                <w:rFonts w:ascii="Times New Roman" w:eastAsia="Times New Roman" w:hAnsi="Times New Roman" w:cs="Times New Roman"/>
                <w:sz w:val="28"/>
              </w:rPr>
              <w:t xml:space="preserve"> 1</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1.1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Сприймає усну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 xml:space="preserve">Сприймає усну інформацію; перепитує, виявляючи увагу; доречно реагує </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1.2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Перетворює усну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Відтворює основний зміст усного повідомлення відповідно до мети;</w:t>
            </w:r>
          </w:p>
          <w:p w:rsidR="00BA3EDA" w:rsidRDefault="0037584D">
            <w:pPr>
              <w:suppressAutoHyphens/>
              <w:spacing w:after="0" w:line="264" w:lineRule="auto"/>
              <w:jc w:val="both"/>
            </w:pPr>
            <w:r>
              <w:rPr>
                <w:rFonts w:ascii="Times New Roman" w:eastAsia="Times New Roman" w:hAnsi="Times New Roman" w:cs="Times New Roman"/>
                <w:sz w:val="28"/>
              </w:rPr>
              <w:t>на основі почутого малює/добирає ілюстрації; передає  інформацію графічно</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1.3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Виокремлює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 xml:space="preserve">Виокремлює цікаву для себе інформацію; передає її іншим  </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1.4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Аналізує та інтерпретує усну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Розпізнає ключові слова і фрази в усному повідомленні, виділяє їх голосом у власному мовленні;</w:t>
            </w:r>
          </w:p>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пояснює, чому зацікавила інформація;</w:t>
            </w:r>
          </w:p>
          <w:p w:rsidR="00BA3EDA" w:rsidRDefault="0037584D">
            <w:pPr>
              <w:suppressAutoHyphens/>
              <w:spacing w:after="0" w:line="264" w:lineRule="auto"/>
              <w:jc w:val="both"/>
            </w:pPr>
            <w:r>
              <w:rPr>
                <w:rFonts w:ascii="Times New Roman" w:eastAsia="Times New Roman" w:hAnsi="Times New Roman" w:cs="Times New Roman"/>
                <w:sz w:val="28"/>
              </w:rPr>
              <w:t xml:space="preserve">з допомогою вчителя/ вчительки виявляє очевидні ідеї у простих текстах, </w:t>
            </w:r>
            <w:proofErr w:type="spellStart"/>
            <w:r>
              <w:rPr>
                <w:rFonts w:ascii="Times New Roman" w:eastAsia="Times New Roman" w:hAnsi="Times New Roman" w:cs="Times New Roman"/>
                <w:sz w:val="28"/>
              </w:rPr>
              <w:t>медіатекстах</w:t>
            </w:r>
            <w:proofErr w:type="spellEnd"/>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1.5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Оцінює усну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Висловлює думки щодо усного повідомлення, простого тексту, </w:t>
            </w:r>
            <w:proofErr w:type="spellStart"/>
            <w:r>
              <w:rPr>
                <w:rFonts w:ascii="Times New Roman" w:eastAsia="Times New Roman" w:hAnsi="Times New Roman" w:cs="Times New Roman"/>
                <w:sz w:val="28"/>
              </w:rPr>
              <w:t>медіатексту</w:t>
            </w:r>
            <w:proofErr w:type="spellEnd"/>
            <w:r>
              <w:rPr>
                <w:rFonts w:ascii="Times New Roman" w:eastAsia="Times New Roman" w:hAnsi="Times New Roman" w:cs="Times New Roman"/>
                <w:sz w:val="28"/>
              </w:rPr>
              <w:t>; намагається пояснити свої вподобання;</w:t>
            </w:r>
          </w:p>
          <w:p w:rsidR="00BA3EDA" w:rsidRDefault="0037584D">
            <w:pPr>
              <w:suppressAutoHyphens/>
              <w:spacing w:after="0" w:line="264" w:lineRule="auto"/>
              <w:jc w:val="both"/>
            </w:pPr>
            <w:r>
              <w:rPr>
                <w:rFonts w:ascii="Times New Roman" w:eastAsia="Times New Roman" w:hAnsi="Times New Roman" w:cs="Times New Roman"/>
                <w:color w:val="000000"/>
                <w:sz w:val="28"/>
              </w:rPr>
              <w:t>звертається до дорослих за підтвердженням правдивості інформації</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1.6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Висловлює і захищає власні погляди</w:t>
            </w:r>
          </w:p>
          <w:p w:rsidR="00BA3EDA" w:rsidRDefault="00BA3EDA">
            <w:pPr>
              <w:suppressAutoHyphens/>
              <w:spacing w:after="0" w:line="264" w:lineRule="auto"/>
              <w:jc w:val="both"/>
            </w:pP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Висловлює власні погляди на предмет обговорення;</w:t>
            </w:r>
          </w:p>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намагається зробити так, щоб висловлення </w:t>
            </w:r>
            <w:r>
              <w:rPr>
                <w:rFonts w:ascii="Times New Roman" w:eastAsia="Times New Roman" w:hAnsi="Times New Roman" w:cs="Times New Roman"/>
                <w:sz w:val="28"/>
              </w:rPr>
              <w:lastRenderedPageBreak/>
              <w:t>було зрозуміле і цікаве для інших;</w:t>
            </w:r>
          </w:p>
          <w:p w:rsidR="00BA3EDA" w:rsidRDefault="0037584D">
            <w:pPr>
              <w:suppressAutoHyphens/>
              <w:spacing w:after="0" w:line="264" w:lineRule="auto"/>
              <w:jc w:val="both"/>
            </w:pPr>
            <w:r>
              <w:rPr>
                <w:rFonts w:ascii="Times New Roman" w:eastAsia="Times New Roman" w:hAnsi="Times New Roman" w:cs="Times New Roman"/>
                <w:sz w:val="28"/>
              </w:rPr>
              <w:t xml:space="preserve">правильно вимовляє і наголошує загальновживані слова у своєму висловленні </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lastRenderedPageBreak/>
              <w:t>1.7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Використовує словесні й несловесні засоби під час представлення своїх думок</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Розпізнає емоції своїх співрозмовників, використовує відомі словесні і несловесні засоби для передавання емоцій та настрою; </w:t>
            </w:r>
          </w:p>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розпізнає образні вислови і пояснює, що вони допомагають уявити;</w:t>
            </w:r>
          </w:p>
          <w:p w:rsidR="00BA3EDA" w:rsidRDefault="0037584D">
            <w:pPr>
              <w:suppressAutoHyphens/>
              <w:spacing w:after="0" w:line="264" w:lineRule="auto"/>
              <w:jc w:val="both"/>
            </w:pPr>
            <w:r>
              <w:rPr>
                <w:rFonts w:ascii="Times New Roman" w:eastAsia="Times New Roman" w:hAnsi="Times New Roman" w:cs="Times New Roman"/>
                <w:sz w:val="28"/>
              </w:rPr>
              <w:t xml:space="preserve">створює прості </w:t>
            </w:r>
            <w:proofErr w:type="spellStart"/>
            <w:r>
              <w:rPr>
                <w:rFonts w:ascii="Times New Roman" w:eastAsia="Times New Roman" w:hAnsi="Times New Roman" w:cs="Times New Roman"/>
                <w:sz w:val="28"/>
              </w:rPr>
              <w:t>медіапродукти</w:t>
            </w:r>
            <w:proofErr w:type="spellEnd"/>
            <w:r>
              <w:rPr>
                <w:rFonts w:ascii="Times New Roman" w:eastAsia="Times New Roman" w:hAnsi="Times New Roman" w:cs="Times New Roman"/>
                <w:sz w:val="28"/>
              </w:rPr>
              <w:t xml:space="preserve"> </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1.8</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proofErr w:type="spellStart"/>
            <w:r>
              <w:rPr>
                <w:rFonts w:ascii="Times New Roman" w:eastAsia="Times New Roman" w:hAnsi="Times New Roman" w:cs="Times New Roman"/>
                <w:color w:val="000000"/>
                <w:sz w:val="28"/>
              </w:rPr>
              <w:t>Регулюєвласний</w:t>
            </w:r>
            <w:proofErr w:type="spellEnd"/>
            <w:r>
              <w:rPr>
                <w:rFonts w:ascii="Times New Roman" w:eastAsia="Times New Roman" w:hAnsi="Times New Roman" w:cs="Times New Roman"/>
                <w:color w:val="000000"/>
                <w:sz w:val="28"/>
              </w:rPr>
              <w:t xml:space="preserve"> емоційний стан</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color w:val="000000"/>
                <w:sz w:val="28"/>
              </w:rPr>
              <w:t>Розповідає  про  власні відчуття  та  емоції  від прослуханого/ побаченого; ввічливо спілкується</w:t>
            </w:r>
          </w:p>
        </w:tc>
      </w:tr>
      <w:tr w:rsidR="00BA3EDA" w:rsidTr="0037584D">
        <w:trPr>
          <w:trHeight w:val="1"/>
        </w:trPr>
        <w:tc>
          <w:tcPr>
            <w:tcW w:w="97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ind w:left="34" w:right="-1" w:firstLine="1"/>
              <w:jc w:val="both"/>
            </w:pPr>
            <w:r>
              <w:rPr>
                <w:rFonts w:ascii="Times New Roman" w:eastAsia="Times New Roman" w:hAnsi="Times New Roman" w:cs="Times New Roman"/>
                <w:color w:val="000000"/>
                <w:sz w:val="28"/>
              </w:rPr>
              <w:t>до пункту 2</w:t>
            </w:r>
          </w:p>
        </w:tc>
      </w:tr>
      <w:tr w:rsidR="00BA3EDA" w:rsidTr="0037584D">
        <w:trPr>
          <w:trHeight w:val="1836"/>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2.1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Сприймає текст</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pacing w:val="-2"/>
                <w:sz w:val="28"/>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виявляє розуміння фактичного змісту прочитаного</w:t>
            </w:r>
          </w:p>
        </w:tc>
      </w:tr>
      <w:tr w:rsidR="00BA3EDA" w:rsidTr="0037584D">
        <w:trPr>
          <w:trHeight w:val="1909"/>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2.2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Аналізує та інтерпретує текст</w:t>
            </w:r>
          </w:p>
          <w:p w:rsidR="00BA3EDA" w:rsidRDefault="00BA3EDA">
            <w:pPr>
              <w:suppressAutoHyphens/>
              <w:spacing w:after="0" w:line="264" w:lineRule="auto"/>
              <w:jc w:val="both"/>
            </w:pP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Пов’язує інформацію з тексту з відповідними життєвими ситуаціями;</w:t>
            </w:r>
          </w:p>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розрізняє головне і другорядне в тексті;</w:t>
            </w:r>
          </w:p>
          <w:p w:rsidR="00BA3EDA" w:rsidRDefault="0037584D">
            <w:pPr>
              <w:suppressAutoHyphens/>
              <w:spacing w:after="0" w:line="264" w:lineRule="auto"/>
              <w:jc w:val="both"/>
            </w:pPr>
            <w:r>
              <w:rPr>
                <w:rFonts w:ascii="Times New Roman" w:eastAsia="Times New Roman" w:hAnsi="Times New Roman" w:cs="Times New Roman"/>
                <w:sz w:val="28"/>
              </w:rPr>
              <w:t xml:space="preserve">визначає тему художнього твору, а також у простих </w:t>
            </w:r>
            <w:proofErr w:type="spellStart"/>
            <w:r>
              <w:rPr>
                <w:rFonts w:ascii="Times New Roman" w:eastAsia="Times New Roman" w:hAnsi="Times New Roman" w:cs="Times New Roman"/>
                <w:sz w:val="28"/>
              </w:rPr>
              <w:t>медіатекстах</w:t>
            </w:r>
            <w:proofErr w:type="spellEnd"/>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2.3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Збагачує естетичний та емоційно-чуттєвий досвід</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 xml:space="preserve">Розповідає про власні почуття та емоції від прочитаного тексту; відтворює емоції літературних персонажів під час інсценізації </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2.4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 xml:space="preserve">Оцінює текст </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Висловлює власні вподобання щодо змісту прочитаних творів, літературних персонажів, намагається пояснити, що подобається, а що – ні;</w:t>
            </w:r>
          </w:p>
          <w:p w:rsidR="00BA3EDA" w:rsidRDefault="0037584D">
            <w:pPr>
              <w:suppressAutoHyphens/>
              <w:spacing w:after="0" w:line="264" w:lineRule="auto"/>
              <w:jc w:val="both"/>
            </w:pPr>
            <w:r>
              <w:rPr>
                <w:rFonts w:ascii="Times New Roman" w:eastAsia="Times New Roman" w:hAnsi="Times New Roman" w:cs="Times New Roman"/>
                <w:sz w:val="28"/>
              </w:rPr>
              <w:t xml:space="preserve">висловлює думки з приводу простих </w:t>
            </w:r>
            <w:proofErr w:type="spellStart"/>
            <w:r>
              <w:rPr>
                <w:rFonts w:ascii="Times New Roman" w:eastAsia="Times New Roman" w:hAnsi="Times New Roman" w:cs="Times New Roman"/>
                <w:sz w:val="28"/>
              </w:rPr>
              <w:t>медіатекстів</w:t>
            </w:r>
            <w:proofErr w:type="spellEnd"/>
          </w:p>
        </w:tc>
      </w:tr>
      <w:tr w:rsidR="00BA3EDA" w:rsidTr="0037584D">
        <w:trPr>
          <w:trHeight w:val="673"/>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2.5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Обирає тексти для читання</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Обирає книжку для читання; пояснює власний вибір</w:t>
            </w:r>
          </w:p>
        </w:tc>
      </w:tr>
      <w:tr w:rsidR="00BA3EDA" w:rsidTr="0037584D">
        <w:trPr>
          <w:trHeight w:val="420"/>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2.6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Перетворює інформацію</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 xml:space="preserve">На основі тексту малює/добирає ілюстрації, фіксує </w:t>
            </w:r>
            <w:r>
              <w:rPr>
                <w:rFonts w:ascii="Times New Roman" w:eastAsia="Times New Roman" w:hAnsi="Times New Roman" w:cs="Times New Roman"/>
                <w:color w:val="000000"/>
                <w:sz w:val="28"/>
              </w:rPr>
              <w:t>інформацію графічно</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2.7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 xml:space="preserve">Читає творчо </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Експериментує з текстом (змінює кінцівку, місце подій, імпровізує  з репліками під час театралізації тощо)</w:t>
            </w:r>
          </w:p>
        </w:tc>
      </w:tr>
      <w:tr w:rsidR="00BA3EDA" w:rsidTr="0037584D">
        <w:trPr>
          <w:trHeight w:val="1"/>
        </w:trPr>
        <w:tc>
          <w:tcPr>
            <w:tcW w:w="97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ind w:left="34" w:right="-1" w:firstLine="1"/>
              <w:jc w:val="both"/>
            </w:pPr>
            <w:r>
              <w:rPr>
                <w:rFonts w:ascii="Times New Roman" w:eastAsia="Times New Roman" w:hAnsi="Times New Roman" w:cs="Times New Roman"/>
                <w:color w:val="000000"/>
                <w:sz w:val="28"/>
              </w:rPr>
              <w:lastRenderedPageBreak/>
              <w:t>до пункту 3</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3.1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proofErr w:type="spellStart"/>
            <w:r>
              <w:rPr>
                <w:rFonts w:ascii="Times New Roman" w:eastAsia="Times New Roman" w:hAnsi="Times New Roman" w:cs="Times New Roman"/>
                <w:sz w:val="28"/>
              </w:rPr>
              <w:t>Створюєписьмові</w:t>
            </w:r>
            <w:proofErr w:type="spellEnd"/>
            <w:r>
              <w:rPr>
                <w:rFonts w:ascii="Times New Roman" w:eastAsia="Times New Roman" w:hAnsi="Times New Roman" w:cs="Times New Roman"/>
                <w:sz w:val="28"/>
              </w:rPr>
              <w:t xml:space="preserve"> висловлення</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Пише рукописними буквами, злито, розбірливо;</w:t>
            </w:r>
          </w:p>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створює невеликі </w:t>
            </w:r>
            <w:r>
              <w:rPr>
                <w:rFonts w:ascii="Times New Roman" w:eastAsia="Times New Roman" w:hAnsi="Times New Roman" w:cs="Times New Roman"/>
                <w:spacing w:val="-2"/>
                <w:sz w:val="28"/>
              </w:rPr>
              <w:t xml:space="preserve">та </w:t>
            </w:r>
            <w:r>
              <w:rPr>
                <w:rFonts w:ascii="Times New Roman" w:eastAsia="Times New Roman" w:hAnsi="Times New Roman" w:cs="Times New Roman"/>
                <w:sz w:val="28"/>
              </w:rPr>
              <w:t xml:space="preserve">нескладні за змістом висловлення, записує їх; правильно записує слова, які пишуться так як вимовляються; </w:t>
            </w:r>
          </w:p>
          <w:p w:rsidR="00BA3EDA" w:rsidRDefault="0037584D">
            <w:pPr>
              <w:suppressAutoHyphens/>
              <w:spacing w:after="0" w:line="264" w:lineRule="auto"/>
              <w:jc w:val="both"/>
            </w:pPr>
            <w:r>
              <w:rPr>
                <w:rFonts w:ascii="Times New Roman" w:eastAsia="Times New Roman" w:hAnsi="Times New Roman" w:cs="Times New Roman"/>
                <w:sz w:val="28"/>
              </w:rPr>
              <w:t xml:space="preserve">створює прості </w:t>
            </w:r>
            <w:proofErr w:type="spellStart"/>
            <w:r>
              <w:rPr>
                <w:rFonts w:ascii="Times New Roman" w:eastAsia="Times New Roman" w:hAnsi="Times New Roman" w:cs="Times New Roman"/>
                <w:sz w:val="28"/>
              </w:rPr>
              <w:t>медіапродукти</w:t>
            </w:r>
            <w:proofErr w:type="spellEnd"/>
            <w:r>
              <w:rPr>
                <w:rFonts w:ascii="Times New Roman" w:eastAsia="Times New Roman" w:hAnsi="Times New Roman" w:cs="Times New Roman"/>
                <w:sz w:val="28"/>
              </w:rPr>
              <w:t xml:space="preserve"> з допомогою інших</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3.2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Взаємодіє онлайн</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Обмінюється короткими письмовими повідомленнями</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3.3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Редагує письмові тексти</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Перевіряє написане, виявляє і виправляє недоліки письма самостійно чи з допомогою вчителя/ вчительки;</w:t>
            </w:r>
          </w:p>
          <w:p w:rsidR="00BA3EDA" w:rsidRDefault="0037584D">
            <w:pPr>
              <w:suppressAutoHyphens/>
              <w:spacing w:after="0" w:line="264" w:lineRule="auto"/>
              <w:jc w:val="both"/>
            </w:pPr>
            <w:r>
              <w:rPr>
                <w:rFonts w:ascii="Times New Roman" w:eastAsia="Times New Roman" w:hAnsi="Times New Roman" w:cs="Times New Roman"/>
                <w:sz w:val="28"/>
              </w:rPr>
              <w:t xml:space="preserve">обговорює створений текст і вдосконалює його з допомогою інших </w:t>
            </w:r>
          </w:p>
        </w:tc>
      </w:tr>
      <w:tr w:rsidR="00BA3EDA" w:rsidTr="0037584D">
        <w:trPr>
          <w:trHeight w:val="1"/>
        </w:trPr>
        <w:tc>
          <w:tcPr>
            <w:tcW w:w="97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ind w:left="34"/>
              <w:jc w:val="both"/>
            </w:pPr>
            <w:r>
              <w:rPr>
                <w:rFonts w:ascii="Times New Roman" w:eastAsia="Times New Roman" w:hAnsi="Times New Roman" w:cs="Times New Roman"/>
                <w:sz w:val="28"/>
              </w:rPr>
              <w:t xml:space="preserve">до </w:t>
            </w:r>
            <w:r>
              <w:rPr>
                <w:rFonts w:ascii="Times New Roman" w:eastAsia="Times New Roman" w:hAnsi="Times New Roman" w:cs="Times New Roman"/>
                <w:color w:val="000000"/>
                <w:sz w:val="28"/>
              </w:rPr>
              <w:t xml:space="preserve">пункту </w:t>
            </w:r>
            <w:r>
              <w:rPr>
                <w:rFonts w:ascii="Times New Roman" w:eastAsia="Times New Roman" w:hAnsi="Times New Roman" w:cs="Times New Roman"/>
                <w:sz w:val="28"/>
              </w:rPr>
              <w:t>4</w:t>
            </w:r>
          </w:p>
        </w:tc>
      </w:tr>
      <w:tr w:rsidR="00BA3EDA" w:rsidTr="0037584D">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4.1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 xml:space="preserve">Досліджує мовні явища </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pacing w:after="0" w:line="240" w:lineRule="auto"/>
              <w:jc w:val="both"/>
            </w:pPr>
            <w:r>
              <w:rPr>
                <w:rFonts w:ascii="Times New Roman" w:eastAsia="Times New Roman" w:hAnsi="Times New Roman" w:cs="Times New Roman"/>
                <w:sz w:val="28"/>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удосконалює власне мовлення з допомогою інших</w:t>
            </w:r>
          </w:p>
        </w:tc>
      </w:tr>
      <w:tr w:rsidR="00BA3EDA" w:rsidTr="0037584D">
        <w:trPr>
          <w:trHeight w:val="1492"/>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4.2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pacing w:val="-2"/>
                <w:sz w:val="28"/>
              </w:rPr>
              <w:t xml:space="preserve">Використовує знання з мови </w:t>
            </w:r>
            <w:r>
              <w:rPr>
                <w:rFonts w:ascii="Times New Roman" w:eastAsia="Times New Roman" w:hAnsi="Times New Roman" w:cs="Times New Roman"/>
                <w:color w:val="000000"/>
                <w:spacing w:val="-2"/>
                <w:sz w:val="28"/>
              </w:rPr>
              <w:t>у мовленнєвій творчості</w:t>
            </w:r>
          </w:p>
        </w:tc>
        <w:tc>
          <w:tcPr>
            <w:tcW w:w="56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3EDA" w:rsidRDefault="0037584D">
            <w:pPr>
              <w:suppressAutoHyphens/>
              <w:spacing w:after="0" w:line="264" w:lineRule="auto"/>
              <w:jc w:val="both"/>
            </w:pPr>
            <w:r>
              <w:rPr>
                <w:rFonts w:ascii="Times New Roman" w:eastAsia="Times New Roman" w:hAnsi="Times New Roman" w:cs="Times New Roman"/>
                <w:sz w:val="28"/>
              </w:rPr>
              <w:t>Експериментує зі звуками, словами, фразами в мовних іграх; аналізує з допомогою вчителя/вчительки мовлення літературних персонажів</w:t>
            </w:r>
          </w:p>
        </w:tc>
      </w:tr>
    </w:tbl>
    <w:p w:rsidR="00BA3EDA" w:rsidRDefault="00BA3EDA">
      <w:pPr>
        <w:rPr>
          <w:rFonts w:ascii="Times New Roman" w:eastAsia="Times New Roman" w:hAnsi="Times New Roman" w:cs="Times New Roman"/>
          <w:b/>
          <w:sz w:val="24"/>
        </w:rPr>
      </w:pPr>
    </w:p>
    <w:p w:rsidR="00BA3EDA" w:rsidRDefault="0037584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Конкретні очікувані результати та зміст І циклу навчання</w:t>
      </w:r>
    </w:p>
    <w:p w:rsidR="00BA3EDA" w:rsidRDefault="00BA3EDA">
      <w:pPr>
        <w:rPr>
          <w:rFonts w:ascii="Times New Roman CYR" w:eastAsia="Times New Roman CYR" w:hAnsi="Times New Roman CYR" w:cs="Times New Roman CYR"/>
          <w:b/>
          <w:sz w:val="24"/>
        </w:rPr>
      </w:pPr>
    </w:p>
    <w:tbl>
      <w:tblPr>
        <w:tblW w:w="0" w:type="auto"/>
        <w:tblInd w:w="98" w:type="dxa"/>
        <w:tblCellMar>
          <w:left w:w="10" w:type="dxa"/>
          <w:right w:w="10" w:type="dxa"/>
        </w:tblCellMar>
        <w:tblLook w:val="0000"/>
      </w:tblPr>
      <w:tblGrid>
        <w:gridCol w:w="6189"/>
        <w:gridCol w:w="3567"/>
      </w:tblGrid>
      <w:tr w:rsidR="00BA3EDA">
        <w:trPr>
          <w:trHeight w:val="55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Результати навчання та пропонований зміст з російської мови та читання</w:t>
            </w:r>
          </w:p>
          <w:p w:rsidR="00BA3EDA" w:rsidRDefault="0037584D">
            <w:pPr>
              <w:spacing w:after="0" w:line="240" w:lineRule="auto"/>
              <w:jc w:val="center"/>
            </w:pPr>
            <w:r>
              <w:rPr>
                <w:rFonts w:ascii="Times New Roman CYR" w:eastAsia="Times New Roman CYR" w:hAnsi="Times New Roman CYR" w:cs="Times New Roman CYR"/>
                <w:b/>
                <w:sz w:val="24"/>
              </w:rPr>
              <w:t xml:space="preserve"> для 1-2 класів закладів загальної середньої освіти </w:t>
            </w:r>
          </w:p>
        </w:tc>
      </w:tr>
      <w:tr w:rsidR="00BA3EDA">
        <w:trPr>
          <w:trHeight w:val="216"/>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CYR" w:eastAsia="Times New Roman CYR" w:hAnsi="Times New Roman CYR" w:cs="Times New Roman CYR"/>
                <w:b/>
                <w:sz w:val="24"/>
              </w:rPr>
              <w:t>Очікувані результати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CYR" w:eastAsia="Times New Roman CYR" w:hAnsi="Times New Roman CYR" w:cs="Times New Roman CYR"/>
                <w:b/>
                <w:sz w:val="24"/>
              </w:rPr>
              <w:t>Зміст навчання</w:t>
            </w:r>
          </w:p>
        </w:tc>
      </w:tr>
      <w:tr w:rsidR="00BA3EDA">
        <w:trPr>
          <w:trHeight w:val="219"/>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w:eastAsia="Times New Roman" w:hAnsi="Times New Roman" w:cs="Times New Roman"/>
                <w:b/>
                <w:sz w:val="24"/>
              </w:rPr>
              <w:t xml:space="preserve">1 </w:t>
            </w:r>
            <w:r>
              <w:rPr>
                <w:rFonts w:ascii="Times New Roman CYR" w:eastAsia="Times New Roman CYR" w:hAnsi="Times New Roman CYR" w:cs="Times New Roman CYR"/>
                <w:b/>
                <w:sz w:val="24"/>
              </w:rPr>
              <w:t>клас</w:t>
            </w:r>
          </w:p>
        </w:tc>
      </w:tr>
      <w:tr w:rsidR="00BA3EDA">
        <w:trPr>
          <w:trHeight w:val="35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CYR" w:eastAsia="Times New Roman CYR" w:hAnsi="Times New Roman CYR" w:cs="Times New Roman CYR"/>
                <w:b/>
                <w:sz w:val="24"/>
              </w:rPr>
              <w:t xml:space="preserve">Змістова лінія </w:t>
            </w:r>
            <w:r>
              <w:rPr>
                <w:rFonts w:ascii="Times New Roman" w:eastAsia="Times New Roman" w:hAnsi="Times New Roman" w:cs="Times New Roman"/>
                <w:b/>
                <w:sz w:val="24"/>
              </w:rPr>
              <w:t>«</w:t>
            </w:r>
            <w:r>
              <w:rPr>
                <w:rFonts w:ascii="Times New Roman CYR" w:eastAsia="Times New Roman CYR" w:hAnsi="Times New Roman CYR" w:cs="Times New Roman CYR"/>
                <w:b/>
                <w:sz w:val="24"/>
              </w:rPr>
              <w:t>Взаємодіємо усно</w:t>
            </w:r>
            <w:r>
              <w:rPr>
                <w:rFonts w:ascii="Times New Roman" w:eastAsia="Times New Roman" w:hAnsi="Times New Roman" w:cs="Times New Roman"/>
                <w:b/>
                <w:sz w:val="24"/>
              </w:rPr>
              <w:t>»</w:t>
            </w:r>
          </w:p>
        </w:tc>
      </w:tr>
      <w:tr w:rsidR="00BA3EDA">
        <w:trPr>
          <w:trHeight w:val="1425"/>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both"/>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Учень/учениця:</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з увагою </w:t>
            </w:r>
            <w:r>
              <w:rPr>
                <w:rFonts w:ascii="Times New Roman CYR" w:eastAsia="Times New Roman CYR" w:hAnsi="Times New Roman CYR" w:cs="Times New Roman CYR"/>
                <w:i/>
                <w:sz w:val="24"/>
              </w:rPr>
              <w:t>сприймає</w:t>
            </w:r>
            <w:r>
              <w:rPr>
                <w:rFonts w:ascii="Times New Roman CYR" w:eastAsia="Times New Roman CYR" w:hAnsi="Times New Roman CYR" w:cs="Times New Roman CYR"/>
                <w:sz w:val="24"/>
              </w:rPr>
              <w:t xml:space="preserve"> усні репліки співрозмовника, </w:t>
            </w:r>
            <w:r>
              <w:rPr>
                <w:rFonts w:ascii="Times New Roman CYR" w:eastAsia="Times New Roman CYR" w:hAnsi="Times New Roman CYR" w:cs="Times New Roman CYR"/>
                <w:i/>
                <w:sz w:val="24"/>
              </w:rPr>
              <w:t>доречно реагує</w:t>
            </w:r>
            <w:r>
              <w:rPr>
                <w:rFonts w:ascii="Times New Roman CYR" w:eastAsia="Times New Roman CYR" w:hAnsi="Times New Roman CYR" w:cs="Times New Roman CYR"/>
                <w:sz w:val="24"/>
              </w:rPr>
              <w:t xml:space="preserve"> на них;</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виконує</w:t>
            </w:r>
            <w:r>
              <w:rPr>
                <w:rFonts w:ascii="Times New Roman CYR" w:eastAsia="Times New Roman CYR" w:hAnsi="Times New Roman CYR" w:cs="Times New Roman CYR"/>
                <w:sz w:val="24"/>
              </w:rPr>
              <w:t xml:space="preserve"> навчальні та ігрові дії відповідно до прослуханої інструкції;</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слухає </w:t>
            </w:r>
            <w:r>
              <w:rPr>
                <w:rFonts w:ascii="Times New Roman CYR" w:eastAsia="Times New Roman CYR" w:hAnsi="Times New Roman CYR" w:cs="Times New Roman CYR"/>
                <w:sz w:val="24"/>
              </w:rPr>
              <w:t>й</w:t>
            </w:r>
            <w:r>
              <w:rPr>
                <w:rFonts w:ascii="Times New Roman CYR" w:eastAsia="Times New Roman CYR" w:hAnsi="Times New Roman CYR" w:cs="Times New Roman CYR"/>
                <w:i/>
                <w:sz w:val="24"/>
              </w:rPr>
              <w:t xml:space="preserve"> розуміє</w:t>
            </w:r>
            <w:r>
              <w:rPr>
                <w:rFonts w:ascii="Times New Roman CYR" w:eastAsia="Times New Roman CYR" w:hAnsi="Times New Roman CYR" w:cs="Times New Roman CYR"/>
                <w:sz w:val="24"/>
              </w:rPr>
              <w:t xml:space="preserve"> коротке монологічне висловлення;</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відповідає на запитання </w:t>
            </w:r>
            <w:r>
              <w:rPr>
                <w:rFonts w:ascii="Times New Roman CYR" w:eastAsia="Times New Roman CYR" w:hAnsi="Times New Roman CYR" w:cs="Times New Roman CYR"/>
                <w:sz w:val="24"/>
              </w:rPr>
              <w:t>за змістом прослуханого</w:t>
            </w:r>
            <w:r>
              <w:rPr>
                <w:rFonts w:ascii="Times New Roman CYR" w:eastAsia="Times New Roman CYR" w:hAnsi="Times New Roman CYR" w:cs="Times New Roman CYR"/>
                <w:i/>
                <w:sz w:val="24"/>
              </w:rPr>
              <w:t xml:space="preserve"> (хто? що? де? коли? як?</w:t>
            </w:r>
            <w:r>
              <w:rPr>
                <w:rFonts w:ascii="Times New Roman CYR" w:eastAsia="Times New Roman CYR" w:hAnsi="Times New Roman CYR" w:cs="Times New Roman CYR"/>
                <w:sz w:val="24"/>
              </w:rPr>
              <w:t>)</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lastRenderedPageBreak/>
              <w:t>розповідає</w:t>
            </w:r>
            <w:r>
              <w:rPr>
                <w:rFonts w:ascii="Times New Roman CYR" w:eastAsia="Times New Roman CYR" w:hAnsi="Times New Roman CYR" w:cs="Times New Roman CYR"/>
                <w:sz w:val="24"/>
              </w:rPr>
              <w:t>, про що мовиться в тексті, який прослуховувався</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ділиться </w:t>
            </w:r>
            <w:r>
              <w:rPr>
                <w:rFonts w:ascii="Times New Roman CYR" w:eastAsia="Times New Roman CYR" w:hAnsi="Times New Roman CYR" w:cs="Times New Roman CYR"/>
                <w:sz w:val="24"/>
              </w:rPr>
              <w:t>своїми почуттями та емоціями від почутого;</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розповідає</w:t>
            </w:r>
            <w:r>
              <w:rPr>
                <w:rFonts w:ascii="Times New Roman CYR" w:eastAsia="Times New Roman CYR" w:hAnsi="Times New Roman CYR" w:cs="Times New Roman CYR"/>
                <w:sz w:val="24"/>
              </w:rPr>
              <w:t>, що зацікавило в усному повідомленні;</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відтворює</w:t>
            </w:r>
            <w:r>
              <w:rPr>
                <w:rFonts w:ascii="Times New Roman CYR" w:eastAsia="Times New Roman CYR" w:hAnsi="Times New Roman CYR" w:cs="Times New Roman CYR"/>
                <w:sz w:val="24"/>
              </w:rPr>
              <w:t xml:space="preserve"> за ролями (з учнями або вчителем) діалог із прослуханих казок, розповідей</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вступає </w:t>
            </w:r>
            <w:r>
              <w:rPr>
                <w:rFonts w:ascii="Times New Roman CYR" w:eastAsia="Times New Roman CYR" w:hAnsi="Times New Roman CYR" w:cs="Times New Roman CYR"/>
                <w:sz w:val="24"/>
              </w:rPr>
              <w:t>в діалог на теми, які викликають зацікавлення;</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самостійно формулює</w:t>
            </w:r>
            <w:r>
              <w:rPr>
                <w:rFonts w:ascii="Times New Roman CYR" w:eastAsia="Times New Roman CYR" w:hAnsi="Times New Roman CYR" w:cs="Times New Roman CYR"/>
                <w:sz w:val="24"/>
              </w:rPr>
              <w:t xml:space="preserve"> репліки (запитання) до співбесідника за змістом попередньо підготовленої короткої розмови на добре знайому тему</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уважно слухає</w:t>
            </w:r>
            <w:r>
              <w:rPr>
                <w:rFonts w:ascii="Times New Roman CYR" w:eastAsia="Times New Roman CYR" w:hAnsi="Times New Roman CYR" w:cs="Times New Roman CYR"/>
                <w:sz w:val="24"/>
              </w:rPr>
              <w:t xml:space="preserve"> співрозмовника й </w:t>
            </w:r>
            <w:r>
              <w:rPr>
                <w:rFonts w:ascii="Times New Roman CYR" w:eastAsia="Times New Roman CYR" w:hAnsi="Times New Roman CYR" w:cs="Times New Roman CYR"/>
                <w:i/>
                <w:sz w:val="24"/>
              </w:rPr>
              <w:t>адекватно відповідає</w:t>
            </w:r>
            <w:r>
              <w:rPr>
                <w:rFonts w:ascii="Times New Roman CYR" w:eastAsia="Times New Roman CYR" w:hAnsi="Times New Roman CYR" w:cs="Times New Roman CYR"/>
                <w:sz w:val="24"/>
              </w:rPr>
              <w:t xml:space="preserve"> на його запитання;</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користується</w:t>
            </w:r>
            <w:r>
              <w:rPr>
                <w:rFonts w:ascii="Times New Roman CYR" w:eastAsia="Times New Roman CYR" w:hAnsi="Times New Roman CYR" w:cs="Times New Roman CYR"/>
                <w:sz w:val="24"/>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дотримується</w:t>
            </w:r>
            <w:r>
              <w:rPr>
                <w:rFonts w:ascii="Times New Roman CYR" w:eastAsia="Times New Roman CYR" w:hAnsi="Times New Roman CYR" w:cs="Times New Roman CYR"/>
                <w:sz w:val="24"/>
              </w:rPr>
              <w:t xml:space="preserve"> правил спілкування з людьми різного віку;</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використовує</w:t>
            </w:r>
            <w:r>
              <w:rPr>
                <w:rFonts w:ascii="Times New Roman CYR" w:eastAsia="Times New Roman CYR" w:hAnsi="Times New Roman CYR" w:cs="Times New Roman CYR"/>
                <w:sz w:val="24"/>
              </w:rPr>
              <w:t xml:space="preserve"> відповідно до ситуації спілкування несловесні засоби (жести, міміка тощо);</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регулює </w:t>
            </w:r>
            <w:r>
              <w:rPr>
                <w:rFonts w:ascii="Times New Roman CYR" w:eastAsia="Times New Roman CYR" w:hAnsi="Times New Roman CYR" w:cs="Times New Roman CYR"/>
                <w:sz w:val="24"/>
              </w:rPr>
              <w:t>дихання,силу голосу і темп мовлення у процесі спілкування;</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 xml:space="preserve">повторює </w:t>
            </w:r>
            <w:r>
              <w:rPr>
                <w:rFonts w:ascii="Times New Roman CYR" w:eastAsia="Times New Roman CYR" w:hAnsi="Times New Roman CYR" w:cs="Times New Roman CYR"/>
                <w:sz w:val="24"/>
              </w:rPr>
              <w:t>услід за вчителем зразок зв’язного висловлення (обсягом 2-3 речення) зі збереженням його змісту та інтонаційних особливостей</w:t>
            </w:r>
          </w:p>
          <w:p w:rsidR="00BA3EDA" w:rsidRDefault="0037584D">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i/>
                <w:sz w:val="24"/>
              </w:rPr>
              <w:t>переказує</w:t>
            </w:r>
            <w:r>
              <w:rPr>
                <w:rFonts w:ascii="Times New Roman CYR" w:eastAsia="Times New Roman CYR" w:hAnsi="Times New Roman CYR" w:cs="Times New Roman CYR"/>
                <w:sz w:val="24"/>
              </w:rPr>
              <w:t xml:space="preserve"> знайому казку, короткий прослуханий текст з опорою на подані малюнки, словосполучення, запитання, план;</w:t>
            </w:r>
          </w:p>
          <w:p w:rsidR="00BA3EDA" w:rsidRDefault="0037584D">
            <w:pPr>
              <w:spacing w:after="0" w:line="240" w:lineRule="auto"/>
              <w:jc w:val="both"/>
            </w:pPr>
            <w:r>
              <w:rPr>
                <w:rFonts w:ascii="Times New Roman CYR" w:eastAsia="Times New Roman CYR" w:hAnsi="Times New Roman CYR" w:cs="Times New Roman CYR"/>
                <w:i/>
                <w:sz w:val="24"/>
              </w:rPr>
              <w:t>самостійно будує</w:t>
            </w:r>
            <w:r>
              <w:rPr>
                <w:rFonts w:ascii="Times New Roman CYR" w:eastAsia="Times New Roman CYR" w:hAnsi="Times New Roman CYR" w:cs="Times New Roman CYR"/>
                <w:sz w:val="24"/>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Сприймання усної інформації.</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37584D">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Аналіз та інтерпретація (розкриття змісту) почутого.</w:t>
            </w: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Оцінювання усної інформації.</w:t>
            </w: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37584D">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Практичне оволодіння діалогічною формою мовлення (репліка в діалозі: звертання, привітання, прощання, вибачення, подяка, побажання, питання, прохання, знайомство, поздоровлення, запрошення, згода, відмова тощо), етикетними нормами культури спілкування.</w:t>
            </w: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37584D">
            <w:pPr>
              <w:spacing w:after="0" w:line="240" w:lineRule="auto"/>
            </w:pPr>
            <w:r>
              <w:rPr>
                <w:rFonts w:ascii="Times New Roman CYR" w:eastAsia="Times New Roman CYR" w:hAnsi="Times New Roman CYR" w:cs="Times New Roman CYR"/>
                <w:sz w:val="24"/>
              </w:rPr>
              <w:t>Створення усних монологічних висловлень</w:t>
            </w:r>
          </w:p>
        </w:tc>
      </w:tr>
      <w:tr w:rsidR="00BA3EDA">
        <w:trPr>
          <w:trHeight w:val="339"/>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w:eastAsia="Times New Roman" w:hAnsi="Times New Roman" w:cs="Times New Roman"/>
                <w:b/>
                <w:sz w:val="24"/>
              </w:rPr>
              <w:lastRenderedPageBreak/>
              <w:t>Змістова лінія «Читаємо»</w:t>
            </w:r>
          </w:p>
        </w:tc>
      </w:tr>
      <w:tr w:rsidR="00BA3EDA">
        <w:trPr>
          <w:trHeight w:val="556"/>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Учень / учениця:</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має уявлення </w:t>
            </w:r>
            <w:r>
              <w:rPr>
                <w:rFonts w:ascii="Times New Roman" w:eastAsia="Times New Roman" w:hAnsi="Times New Roman" w:cs="Times New Roman"/>
                <w:sz w:val="24"/>
              </w:rPr>
              <w:t xml:space="preserve">про найважливіші джерела інформації: дитячі книжки, журнали, енциклопедії, телебачення, бібліотека, Інтернет; </w:t>
            </w:r>
          </w:p>
          <w:p w:rsidR="00BA3EDA" w:rsidRDefault="0037584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розрізнює</w:t>
            </w:r>
            <w:r>
              <w:rPr>
                <w:rFonts w:ascii="Times New Roman" w:eastAsia="Times New Roman" w:hAnsi="Times New Roman" w:cs="Times New Roman"/>
                <w:color w:val="000000"/>
                <w:sz w:val="24"/>
              </w:rPr>
              <w:t xml:space="preserve">  вербальну і візуальну інформації  в тексті;</w:t>
            </w:r>
          </w:p>
          <w:p w:rsidR="00BA3EDA" w:rsidRDefault="0037584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знаходить </w:t>
            </w:r>
            <w:r>
              <w:rPr>
                <w:rFonts w:ascii="Times New Roman" w:eastAsia="Times New Roman" w:hAnsi="Times New Roman" w:cs="Times New Roman"/>
                <w:color w:val="000000"/>
                <w:sz w:val="24"/>
              </w:rPr>
              <w:t>за завданням учителя потрібну візуальну інформацію в дитячій книжці, енциклопедії, пояснює її зміст;</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знаходить і називає  </w:t>
            </w:r>
            <w:r>
              <w:rPr>
                <w:rFonts w:ascii="Times New Roman" w:eastAsia="Times New Roman" w:hAnsi="Times New Roman" w:cs="Times New Roman"/>
                <w:sz w:val="24"/>
              </w:rPr>
              <w:t xml:space="preserve">елементи дитячої книжки ( прізвище автора, заголовок, ілюстрації), спираючись на них, </w:t>
            </w:r>
            <w:r>
              <w:rPr>
                <w:rFonts w:ascii="Times New Roman" w:eastAsia="Times New Roman" w:hAnsi="Times New Roman" w:cs="Times New Roman"/>
                <w:i/>
                <w:sz w:val="24"/>
              </w:rPr>
              <w:t>висловлює</w:t>
            </w:r>
            <w:r>
              <w:rPr>
                <w:rFonts w:ascii="Times New Roman" w:eastAsia="Times New Roman" w:hAnsi="Times New Roman" w:cs="Times New Roman"/>
                <w:sz w:val="24"/>
              </w:rPr>
              <w:t xml:space="preserve"> здогад, про що може розповідатися в книжці (творі);</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правильно називає </w:t>
            </w:r>
            <w:r>
              <w:rPr>
                <w:rFonts w:ascii="Times New Roman" w:eastAsia="Times New Roman" w:hAnsi="Times New Roman" w:cs="Times New Roman"/>
                <w:sz w:val="24"/>
              </w:rPr>
              <w:t>книжку (твір): спочатку прізвище автора, потім назву (заголовок);</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розрізнює </w:t>
            </w:r>
            <w:r>
              <w:rPr>
                <w:rFonts w:ascii="Times New Roman" w:eastAsia="Times New Roman" w:hAnsi="Times New Roman" w:cs="Times New Roman"/>
                <w:sz w:val="24"/>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дотримується правил</w:t>
            </w:r>
            <w:r>
              <w:rPr>
                <w:rFonts w:ascii="Times New Roman" w:eastAsia="Times New Roman" w:hAnsi="Times New Roman" w:cs="Times New Roman"/>
                <w:sz w:val="24"/>
              </w:rPr>
              <w:t xml:space="preserve">  збереження книжки та гігієни </w:t>
            </w:r>
            <w:r>
              <w:rPr>
                <w:rFonts w:ascii="Times New Roman" w:eastAsia="Times New Roman" w:hAnsi="Times New Roman" w:cs="Times New Roman"/>
                <w:sz w:val="24"/>
              </w:rPr>
              <w:lastRenderedPageBreak/>
              <w:t>читання (під керівництвом дорослого);</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виявляє інтерес, позитивне ставлення</w:t>
            </w:r>
            <w:r>
              <w:rPr>
                <w:rFonts w:ascii="Times New Roman" w:eastAsia="Times New Roman" w:hAnsi="Times New Roman" w:cs="Times New Roman"/>
                <w:sz w:val="24"/>
              </w:rPr>
              <w:t xml:space="preserve"> до книжки, до читання різножанрових творів; </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свої читацькі вподобання (яким темам, жанрам надає переваги);</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відповідає </w:t>
            </w:r>
            <w:r>
              <w:rPr>
                <w:rFonts w:ascii="Times New Roman" w:eastAsia="Times New Roman" w:hAnsi="Times New Roman" w:cs="Times New Roman"/>
                <w:sz w:val="24"/>
              </w:rPr>
              <w:t>на запитання, про що (про кого) любить читати;</w:t>
            </w:r>
          </w:p>
          <w:p w:rsidR="00BA3EDA" w:rsidRDefault="0037584D">
            <w:pPr>
              <w:spacing w:after="0" w:line="240" w:lineRule="auto"/>
              <w:jc w:val="both"/>
            </w:pPr>
            <w:r>
              <w:rPr>
                <w:rFonts w:ascii="Times New Roman" w:eastAsia="Times New Roman" w:hAnsi="Times New Roman" w:cs="Times New Roman"/>
                <w:i/>
                <w:sz w:val="24"/>
              </w:rPr>
              <w:t>називає</w:t>
            </w:r>
            <w:r>
              <w:rPr>
                <w:rFonts w:ascii="Times New Roman" w:eastAsia="Times New Roman" w:hAnsi="Times New Roman" w:cs="Times New Roman"/>
                <w:sz w:val="24"/>
              </w:rPr>
              <w:t xml:space="preserve"> своїх улюблених літературних  героїв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Робота з дитячою книжкою.</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Орієнтовний зміст літературного матеріалу для читання-розглядання:</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твори усної народної творчості ;</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художня  вітчизняна література сучасних письменників (літературні казки, оповідання);</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дитяча періодика (журнали).</w:t>
            </w:r>
          </w:p>
          <w:p w:rsidR="00BA3EDA" w:rsidRDefault="00BA3EDA">
            <w:pPr>
              <w:spacing w:after="0" w:line="240" w:lineRule="auto"/>
            </w:pPr>
          </w:p>
        </w:tc>
      </w:tr>
      <w:tr w:rsidR="00BA3EDA">
        <w:trPr>
          <w:trHeight w:val="313"/>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w:eastAsia="Times New Roman" w:hAnsi="Times New Roman" w:cs="Times New Roman"/>
                <w:b/>
                <w:sz w:val="24"/>
              </w:rPr>
              <w:lastRenderedPageBreak/>
              <w:t>Змістова лінія «Взаємодіємо письмово»</w:t>
            </w:r>
          </w:p>
        </w:tc>
      </w:tr>
      <w:tr w:rsidR="00BA3EDA">
        <w:trPr>
          <w:trHeight w:val="1320"/>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Учень/учениця:</w:t>
            </w:r>
          </w:p>
          <w:p w:rsidR="00BA3EDA" w:rsidRDefault="0037584D">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дотримується  технічних, гігієнічних вимог:</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приймає </w:t>
            </w:r>
            <w:r>
              <w:rPr>
                <w:rFonts w:ascii="Times New Roman" w:eastAsia="Times New Roman" w:hAnsi="Times New Roman" w:cs="Times New Roman"/>
                <w:sz w:val="24"/>
              </w:rPr>
              <w:t xml:space="preserve">свідомо правильну позу перед початком письма; </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тримає</w:t>
            </w:r>
            <w:r>
              <w:rPr>
                <w:rFonts w:ascii="Times New Roman" w:eastAsia="Times New Roman" w:hAnsi="Times New Roman" w:cs="Times New Roman"/>
                <w:sz w:val="24"/>
              </w:rPr>
              <w:t xml:space="preserve"> правильно ручку (олівець);</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розташовує</w:t>
            </w:r>
            <w:r>
              <w:rPr>
                <w:rFonts w:ascii="Times New Roman" w:eastAsia="Times New Roman" w:hAnsi="Times New Roman" w:cs="Times New Roman"/>
                <w:sz w:val="24"/>
              </w:rPr>
              <w:t xml:space="preserve"> зошит на парті відповідно до вимог письма лівою чи правою рукою;</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орієнтується </w:t>
            </w:r>
            <w:r>
              <w:rPr>
                <w:rFonts w:ascii="Times New Roman" w:eastAsia="Times New Roman" w:hAnsi="Times New Roman" w:cs="Times New Roman"/>
                <w:sz w:val="24"/>
              </w:rPr>
              <w:t xml:space="preserve">на сторінці і в графічній сітці зошита; </w:t>
            </w:r>
          </w:p>
          <w:p w:rsidR="00BA3EDA" w:rsidRDefault="00BA3EDA">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BA3EDA">
            <w:pPr>
              <w:spacing w:after="0" w:line="240" w:lineRule="auto"/>
              <w:rPr>
                <w:rFonts w:ascii="Times New Roman" w:eastAsia="Times New Roman" w:hAnsi="Times New Roman" w:cs="Times New Roman"/>
                <w:sz w:val="24"/>
              </w:rPr>
            </w:pP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Формування і розвиток навички письма.</w:t>
            </w: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pPr>
          </w:p>
        </w:tc>
      </w:tr>
      <w:tr w:rsidR="00BA3EDA">
        <w:trPr>
          <w:trHeight w:val="319"/>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w:eastAsia="Times New Roman" w:hAnsi="Times New Roman" w:cs="Times New Roman"/>
                <w:b/>
                <w:sz w:val="24"/>
              </w:rPr>
              <w:t>Змістова лінія «Досліджуємо медіа»</w:t>
            </w:r>
          </w:p>
        </w:tc>
      </w:tr>
      <w:tr w:rsidR="00BA3EDA">
        <w:trPr>
          <w:trHeight w:val="557"/>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Учень/учениця:</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сприймає </w:t>
            </w:r>
            <w:r>
              <w:rPr>
                <w:rFonts w:ascii="Times New Roman" w:eastAsia="Times New Roman" w:hAnsi="Times New Roman" w:cs="Times New Roman"/>
                <w:sz w:val="24"/>
              </w:rPr>
              <w:t xml:space="preserve">прості </w:t>
            </w:r>
            <w:proofErr w:type="spellStart"/>
            <w:r>
              <w:rPr>
                <w:rFonts w:ascii="Times New Roman" w:eastAsia="Times New Roman" w:hAnsi="Times New Roman" w:cs="Times New Roman"/>
                <w:sz w:val="24"/>
              </w:rPr>
              <w:t>медіапродукти</w:t>
            </w:r>
            <w:proofErr w:type="spellEnd"/>
            <w:r>
              <w:rPr>
                <w:rFonts w:ascii="Times New Roman" w:eastAsia="Times New Roman" w:hAnsi="Times New Roman" w:cs="Times New Roman"/>
                <w:sz w:val="24"/>
              </w:rPr>
              <w:t xml:space="preserve"> (світлини, комікси, дитячі журнали тощо);</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бере участь </w:t>
            </w:r>
            <w:r>
              <w:rPr>
                <w:rFonts w:ascii="Times New Roman" w:eastAsia="Times New Roman" w:hAnsi="Times New Roman" w:cs="Times New Roman"/>
                <w:sz w:val="24"/>
              </w:rPr>
              <w:t xml:space="preserve">в обговоренні змісту і форми </w:t>
            </w:r>
            <w:proofErr w:type="spellStart"/>
            <w:r>
              <w:rPr>
                <w:rFonts w:ascii="Times New Roman" w:eastAsia="Times New Roman" w:hAnsi="Times New Roman" w:cs="Times New Roman"/>
                <w:sz w:val="24"/>
              </w:rPr>
              <w:t>медіапродуктів</w:t>
            </w:r>
            <w:proofErr w:type="spellEnd"/>
            <w:r>
              <w:rPr>
                <w:rFonts w:ascii="Times New Roman" w:eastAsia="Times New Roman" w:hAnsi="Times New Roman" w:cs="Times New Roman"/>
                <w:sz w:val="24"/>
              </w:rPr>
              <w:t>;</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висловлює </w:t>
            </w:r>
            <w:r>
              <w:rPr>
                <w:rFonts w:ascii="Times New Roman" w:eastAsia="Times New Roman" w:hAnsi="Times New Roman" w:cs="Times New Roman"/>
                <w:sz w:val="24"/>
              </w:rPr>
              <w:t xml:space="preserve">свої думки й почуття з приводу простих </w:t>
            </w:r>
            <w:proofErr w:type="spellStart"/>
            <w:r>
              <w:rPr>
                <w:rFonts w:ascii="Times New Roman" w:eastAsia="Times New Roman" w:hAnsi="Times New Roman" w:cs="Times New Roman"/>
                <w:sz w:val="24"/>
              </w:rPr>
              <w:t>медіатекстів</w:t>
            </w:r>
            <w:proofErr w:type="spellEnd"/>
            <w:r>
              <w:rPr>
                <w:rFonts w:ascii="Times New Roman" w:eastAsia="Times New Roman" w:hAnsi="Times New Roman" w:cs="Times New Roman"/>
                <w:sz w:val="24"/>
              </w:rPr>
              <w:t>;</w:t>
            </w:r>
          </w:p>
          <w:p w:rsidR="00BA3EDA" w:rsidRDefault="00BA3EDA">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Уявлення про медіа, медіа грамотність (призначення (мета) і цільова аудиторія (Хто буде це дивитися / слухати? Чому?); правдива і неправдива інформація). </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Візуальні медіа (книжка як джерело інформації, періодичні друковані видання (журнал, газета), фотографія як джерело інформації (наприклад: пейзаж, портрет, сюжетна світлина), малюнок як джерело інформації. Комікси).</w:t>
            </w:r>
          </w:p>
          <w:p w:rsidR="00BA3EDA" w:rsidRDefault="0037584D">
            <w:pPr>
              <w:spacing w:after="0" w:line="240" w:lineRule="auto"/>
            </w:pPr>
            <w:r>
              <w:rPr>
                <w:rFonts w:ascii="Times New Roman" w:eastAsia="Times New Roman" w:hAnsi="Times New Roman" w:cs="Times New Roman"/>
                <w:sz w:val="24"/>
              </w:rPr>
              <w:t>Аудіовізуальні медіа (мультфільми, улюблений герой, колір, звук, музика в мультфільмах, критерії добору мультфільмів для перегляду; кіноафіша (інформаційне призначення).</w:t>
            </w:r>
          </w:p>
        </w:tc>
      </w:tr>
      <w:tr w:rsidR="00BA3EDA">
        <w:trPr>
          <w:trHeight w:val="268"/>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360" w:lineRule="auto"/>
              <w:jc w:val="center"/>
            </w:pPr>
            <w:r>
              <w:rPr>
                <w:rFonts w:ascii="Times New Roman" w:eastAsia="Times New Roman" w:hAnsi="Times New Roman" w:cs="Times New Roman"/>
                <w:b/>
                <w:sz w:val="24"/>
              </w:rPr>
              <w:t>Змістова лінія «Досліджуємо мовні явища»</w:t>
            </w:r>
          </w:p>
        </w:tc>
      </w:tr>
      <w:tr w:rsidR="00BA3EDA">
        <w:trPr>
          <w:trHeight w:val="915"/>
        </w:trPr>
        <w:tc>
          <w:tcPr>
            <w:tcW w:w="6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Учень / учениця:</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визначає</w:t>
            </w:r>
            <w:r>
              <w:rPr>
                <w:rFonts w:ascii="Times New Roman" w:eastAsia="Times New Roman" w:hAnsi="Times New Roman" w:cs="Times New Roman"/>
                <w:sz w:val="24"/>
              </w:rPr>
              <w:t xml:space="preserve"> кількість речень у тексті (2-3 речення);</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розрізняє</w:t>
            </w:r>
            <w:r>
              <w:rPr>
                <w:rFonts w:ascii="Times New Roman" w:eastAsia="Times New Roman" w:hAnsi="Times New Roman" w:cs="Times New Roman"/>
                <w:sz w:val="24"/>
              </w:rPr>
              <w:t xml:space="preserve"> на слух завершене й штучно незавершене речення;</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вимовляє</w:t>
            </w:r>
            <w:r>
              <w:rPr>
                <w:rFonts w:ascii="Times New Roman" w:eastAsia="Times New Roman" w:hAnsi="Times New Roman" w:cs="Times New Roman"/>
                <w:sz w:val="24"/>
              </w:rPr>
              <w:t xml:space="preserve"> речення, дотримуючись інтонації кінця речення;</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доповнює</w:t>
            </w:r>
            <w:r>
              <w:rPr>
                <w:rFonts w:ascii="Times New Roman" w:eastAsia="Times New Roman" w:hAnsi="Times New Roman" w:cs="Times New Roman"/>
                <w:sz w:val="24"/>
              </w:rPr>
              <w:t xml:space="preserve"> речення 1-2 словами з пропонованого ряду;</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складає</w:t>
            </w:r>
            <w:r>
              <w:rPr>
                <w:rFonts w:ascii="Times New Roman" w:eastAsia="Times New Roman" w:hAnsi="Times New Roman" w:cs="Times New Roman"/>
                <w:sz w:val="24"/>
              </w:rPr>
              <w:t xml:space="preserve"> речення з пропонованих слів, за початком, за малюнком й под.;</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схему речення (за зразком учителя);</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співвідносить слово й зображення предмета, дії, ознаки;</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розрізняє на слух схожі, але не тотожні за звучанням </w:t>
            </w:r>
            <w:r>
              <w:rPr>
                <w:rFonts w:ascii="Times New Roman" w:eastAsia="Times New Roman" w:hAnsi="Times New Roman" w:cs="Times New Roman"/>
                <w:sz w:val="24"/>
              </w:rPr>
              <w:lastRenderedPageBreak/>
              <w:t>слова російської й української мов (</w:t>
            </w:r>
            <w:r>
              <w:rPr>
                <w:rFonts w:ascii="Times New Roman" w:eastAsia="Times New Roman" w:hAnsi="Times New Roman" w:cs="Times New Roman"/>
                <w:i/>
                <w:sz w:val="24"/>
              </w:rPr>
              <w:t xml:space="preserve">ручка, пенал, </w:t>
            </w:r>
            <w:proofErr w:type="spellStart"/>
            <w:r>
              <w:rPr>
                <w:rFonts w:ascii="Times New Roman" w:eastAsia="Times New Roman" w:hAnsi="Times New Roman" w:cs="Times New Roman"/>
                <w:i/>
                <w:sz w:val="24"/>
              </w:rPr>
              <w:t>учительница</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ученица</w:t>
            </w:r>
            <w:proofErr w:type="spellEnd"/>
            <w:r>
              <w:rPr>
                <w:rFonts w:ascii="Times New Roman" w:eastAsia="Times New Roman" w:hAnsi="Times New Roman" w:cs="Times New Roman"/>
                <w:sz w:val="24"/>
              </w:rPr>
              <w:t xml:space="preserve"> й т.п.);</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задає </w:t>
            </w:r>
            <w:r>
              <w:rPr>
                <w:rFonts w:ascii="Times New Roman" w:eastAsia="Times New Roman" w:hAnsi="Times New Roman" w:cs="Times New Roman"/>
                <w:sz w:val="24"/>
              </w:rPr>
              <w:t>питання про значення слова;</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спеціально введені на уроці слова у власних висловлюваннях; </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слова, близькі або протилежні за значенням;</w:t>
            </w:r>
          </w:p>
          <w:p w:rsidR="00BA3EDA" w:rsidRDefault="0037584D">
            <w:pPr>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розрізнює</w:t>
            </w:r>
            <w:r>
              <w:rPr>
                <w:rFonts w:ascii="Times New Roman" w:eastAsia="Times New Roman" w:hAnsi="Times New Roman" w:cs="Times New Roman"/>
                <w:sz w:val="24"/>
              </w:rPr>
              <w:t xml:space="preserve"> голосні і приголосні звуки за звучанням та способом вимовляння</w:t>
            </w:r>
          </w:p>
          <w:p w:rsidR="00BA3EDA" w:rsidRDefault="0037584D">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i/>
                <w:sz w:val="24"/>
              </w:rPr>
              <w:t>правильно вимовляє</w:t>
            </w:r>
            <w:r>
              <w:rPr>
                <w:rFonts w:ascii="Times New Roman" w:eastAsia="Times New Roman" w:hAnsi="Times New Roman" w:cs="Times New Roman"/>
                <w:sz w:val="24"/>
              </w:rPr>
              <w:t xml:space="preserve"> тверді й м’які, дзвінкі й глухі приголосні звуки</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відтворює</w:t>
            </w:r>
            <w:r>
              <w:rPr>
                <w:rFonts w:ascii="Times New Roman" w:eastAsia="Times New Roman" w:hAnsi="Times New Roman" w:cs="Times New Roman"/>
                <w:sz w:val="24"/>
              </w:rPr>
              <w:t xml:space="preserve"> ланцюжок звуків у почутому слові (без явищ асиміляції)</w:t>
            </w:r>
          </w:p>
          <w:p w:rsidR="00BA3EDA" w:rsidRDefault="0037584D">
            <w:pPr>
              <w:spacing w:after="0" w:line="240" w:lineRule="auto"/>
            </w:pP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зміну значення слова в результаті заміни одного зі звуків</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BA3EDA">
            <w:pPr>
              <w:spacing w:after="0" w:line="240" w:lineRule="auto"/>
              <w:rPr>
                <w:rFonts w:ascii="Times New Roman" w:eastAsia="Times New Roman" w:hAnsi="Times New Roman" w:cs="Times New Roman"/>
                <w:sz w:val="24"/>
              </w:rPr>
            </w:pP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Дослідження синтаксичних одиниць, правильне інтонування речень.</w:t>
            </w:r>
          </w:p>
          <w:p w:rsidR="00BA3EDA" w:rsidRDefault="00BA3EDA">
            <w:pPr>
              <w:spacing w:after="0" w:line="240" w:lineRule="auto"/>
              <w:rPr>
                <w:rFonts w:ascii="Times New Roman" w:eastAsia="Times New Roman" w:hAnsi="Times New Roman" w:cs="Times New Roman"/>
                <w:sz w:val="24"/>
              </w:rPr>
            </w:pP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Дослідження лексичних одиниць, правильне вживання слова у відповідному висловлюванні.</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Дослідження мовних звуків, правильна їх вимова.</w:t>
            </w:r>
          </w:p>
          <w:p w:rsidR="00BA3EDA" w:rsidRDefault="00BA3EDA">
            <w:pPr>
              <w:spacing w:after="0" w:line="240" w:lineRule="auto"/>
              <w:rPr>
                <w:rFonts w:ascii="Times New Roman" w:eastAsia="Times New Roman" w:hAnsi="Times New Roman" w:cs="Times New Roman"/>
                <w:sz w:val="24"/>
              </w:rPr>
            </w:pPr>
          </w:p>
          <w:p w:rsidR="00BA3EDA" w:rsidRDefault="00BA3EDA">
            <w:pPr>
              <w:spacing w:after="0" w:line="240" w:lineRule="auto"/>
              <w:rPr>
                <w:rFonts w:ascii="Times New Roman" w:eastAsia="Times New Roman" w:hAnsi="Times New Roman" w:cs="Times New Roman"/>
                <w:sz w:val="24"/>
              </w:rPr>
            </w:pP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Вправляння у поділі слів на склади.</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Дослідження ролі наголосу в словах.</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Спостереження за лексичним значенням слів. </w:t>
            </w:r>
          </w:p>
          <w:p w:rsidR="00BA3EDA" w:rsidRDefault="0037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Ознайомлення зі словами – назвами предметів, ознак, дій, чисел, службовими словами. </w:t>
            </w:r>
          </w:p>
          <w:p w:rsidR="00BA3EDA" w:rsidRDefault="0037584D">
            <w:pPr>
              <w:spacing w:after="0" w:line="240" w:lineRule="auto"/>
            </w:pPr>
            <w:r>
              <w:rPr>
                <w:rFonts w:ascii="Times New Roman" w:eastAsia="Times New Roman" w:hAnsi="Times New Roman" w:cs="Times New Roman"/>
                <w:sz w:val="24"/>
              </w:rPr>
              <w:t xml:space="preserve">Дослідження і конструювання речень. </w:t>
            </w:r>
          </w:p>
        </w:tc>
      </w:tr>
    </w:tbl>
    <w:p w:rsidR="00BA3EDA" w:rsidRDefault="0037584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2 клас</w:t>
      </w:r>
    </w:p>
    <w:tbl>
      <w:tblPr>
        <w:tblW w:w="0" w:type="auto"/>
        <w:tblInd w:w="98" w:type="dxa"/>
        <w:tblCellMar>
          <w:left w:w="10" w:type="dxa"/>
          <w:right w:w="10" w:type="dxa"/>
        </w:tblCellMar>
        <w:tblLook w:val="0000"/>
      </w:tblPr>
      <w:tblGrid>
        <w:gridCol w:w="5813"/>
        <w:gridCol w:w="359"/>
        <w:gridCol w:w="3584"/>
      </w:tblGrid>
      <w:tr w:rsidR="00BA3EDA">
        <w:trPr>
          <w:trHeight w:val="301"/>
        </w:trPr>
        <w:tc>
          <w:tcPr>
            <w:tcW w:w="63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w:eastAsia="Times New Roman" w:hAnsi="Times New Roman" w:cs="Times New Roman"/>
                <w:b/>
                <w:sz w:val="24"/>
              </w:rPr>
              <w:t>Очікувані результати</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w:eastAsia="Times New Roman" w:hAnsi="Times New Roman" w:cs="Times New Roman"/>
                <w:b/>
                <w:sz w:val="24"/>
              </w:rPr>
              <w:t>Зміст навчання</w:t>
            </w:r>
          </w:p>
        </w:tc>
      </w:tr>
      <w:tr w:rsidR="00BA3EDA">
        <w:trPr>
          <w:trHeight w:val="264"/>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w:eastAsia="Times New Roman" w:hAnsi="Times New Roman" w:cs="Times New Roman"/>
                <w:b/>
                <w:sz w:val="24"/>
              </w:rPr>
              <w:t>Змістова лінія «Взаємодіємо усно»</w:t>
            </w:r>
          </w:p>
        </w:tc>
      </w:tr>
      <w:tr w:rsidR="00BA3EDA">
        <w:trPr>
          <w:trHeight w:val="888"/>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Учень / учениця: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 увагою </w:t>
            </w:r>
            <w:r>
              <w:rPr>
                <w:rFonts w:ascii="Times New Roman" w:eastAsia="Times New Roman" w:hAnsi="Times New Roman" w:cs="Times New Roman"/>
                <w:i/>
                <w:sz w:val="24"/>
              </w:rPr>
              <w:t>сприймає</w:t>
            </w:r>
            <w:r>
              <w:rPr>
                <w:rFonts w:ascii="Times New Roman" w:eastAsia="Times New Roman" w:hAnsi="Times New Roman" w:cs="Times New Roman"/>
                <w:sz w:val="24"/>
              </w:rPr>
              <w:t xml:space="preserve"> усні репліки співрозмовника, </w:t>
            </w:r>
            <w:r>
              <w:rPr>
                <w:rFonts w:ascii="Times New Roman" w:eastAsia="Times New Roman" w:hAnsi="Times New Roman" w:cs="Times New Roman"/>
                <w:i/>
                <w:sz w:val="24"/>
              </w:rPr>
              <w:t>перепитує</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доречно реагує </w:t>
            </w:r>
            <w:r>
              <w:rPr>
                <w:rFonts w:ascii="Times New Roman" w:eastAsia="Times New Roman" w:hAnsi="Times New Roman" w:cs="Times New Roman"/>
                <w:sz w:val="24"/>
              </w:rPr>
              <w:t>на них;</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виконує</w:t>
            </w:r>
            <w:r>
              <w:rPr>
                <w:rFonts w:ascii="Times New Roman" w:eastAsia="Times New Roman" w:hAnsi="Times New Roman" w:cs="Times New Roman"/>
                <w:sz w:val="24"/>
              </w:rPr>
              <w:t xml:space="preserve"> сприйняті на слух інструкції щодо виконання поставлених учителем навчальних завдань;</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сприймає</w:t>
            </w:r>
            <w:r>
              <w:rPr>
                <w:rFonts w:ascii="Times New Roman" w:eastAsia="Times New Roman" w:hAnsi="Times New Roman" w:cs="Times New Roman"/>
                <w:sz w:val="24"/>
              </w:rPr>
              <w:t xml:space="preserve"> монологічне висловлення й </w:t>
            </w: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усну інформацію з конкретною метою;</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відповідає на запитання</w:t>
            </w:r>
            <w:r>
              <w:rPr>
                <w:rFonts w:ascii="Times New Roman" w:eastAsia="Times New Roman" w:hAnsi="Times New Roman" w:cs="Times New Roman"/>
                <w:sz w:val="24"/>
              </w:rPr>
              <w:t xml:space="preserve"> за змістом  прослуханого </w:t>
            </w:r>
            <w:r>
              <w:rPr>
                <w:rFonts w:ascii="Times New Roman" w:eastAsia="Times New Roman" w:hAnsi="Times New Roman" w:cs="Times New Roman"/>
                <w:i/>
                <w:sz w:val="24"/>
              </w:rPr>
              <w:t xml:space="preserve">і ставить </w:t>
            </w:r>
            <w:r>
              <w:rPr>
                <w:rFonts w:ascii="Times New Roman" w:eastAsia="Times New Roman" w:hAnsi="Times New Roman" w:cs="Times New Roman"/>
                <w:sz w:val="24"/>
              </w:rPr>
              <w:t>запитання до усного повідомлення;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відтворює</w:t>
            </w:r>
            <w:r>
              <w:rPr>
                <w:rFonts w:ascii="Times New Roman" w:eastAsia="Times New Roman" w:hAnsi="Times New Roman" w:cs="Times New Roman"/>
                <w:sz w:val="24"/>
              </w:rPr>
              <w:t xml:space="preserve"> основний зміст усного повідомлення;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вибирає</w:t>
            </w:r>
            <w:r>
              <w:rPr>
                <w:rFonts w:ascii="Times New Roman" w:eastAsia="Times New Roman" w:hAnsi="Times New Roman" w:cs="Times New Roman"/>
                <w:sz w:val="24"/>
              </w:rPr>
              <w:t xml:space="preserve"> інформацію з почутого і </w:t>
            </w: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чому вона зацікавила, </w:t>
            </w:r>
            <w:r>
              <w:rPr>
                <w:rFonts w:ascii="Times New Roman" w:eastAsia="Times New Roman" w:hAnsi="Times New Roman" w:cs="Times New Roman"/>
                <w:i/>
                <w:sz w:val="24"/>
              </w:rPr>
              <w:t>обговорює</w:t>
            </w:r>
            <w:r>
              <w:rPr>
                <w:rFonts w:ascii="Times New Roman" w:eastAsia="Times New Roman" w:hAnsi="Times New Roman" w:cs="Times New Roman"/>
                <w:sz w:val="24"/>
              </w:rPr>
              <w:t xml:space="preserve"> її з іншими;</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висловлює</w:t>
            </w:r>
            <w:r>
              <w:rPr>
                <w:rFonts w:ascii="Times New Roman" w:eastAsia="Times New Roman" w:hAnsi="Times New Roman" w:cs="Times New Roman"/>
                <w:sz w:val="24"/>
              </w:rPr>
              <w:t xml:space="preserve"> своє ставлення до почутого: до подій, персонажів тексту;</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розповідає </w:t>
            </w:r>
            <w:r>
              <w:rPr>
                <w:rFonts w:ascii="Times New Roman" w:eastAsia="Times New Roman" w:hAnsi="Times New Roman" w:cs="Times New Roman"/>
                <w:sz w:val="24"/>
              </w:rPr>
              <w:t>про власні почуття, які викликав прослуханий текст;</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w:t>
            </w:r>
            <w:r>
              <w:rPr>
                <w:rFonts w:ascii="Times New Roman" w:eastAsia="Times New Roman" w:hAnsi="Times New Roman" w:cs="Times New Roman"/>
                <w:sz w:val="24"/>
              </w:rPr>
              <w:t>, чому щось подобається, а щось ні;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бере участь </w:t>
            </w:r>
            <w:r>
              <w:rPr>
                <w:rFonts w:ascii="Times New Roman" w:eastAsia="Times New Roman" w:hAnsi="Times New Roman" w:cs="Times New Roman"/>
                <w:sz w:val="24"/>
              </w:rPr>
              <w:t xml:space="preserve">у розігруванні діалогів за змістом малих фольклорних форм, казок, віршів, </w:t>
            </w: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доречно силу голосу, темп мовлення, міміку, жести, рухи; </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вступає </w:t>
            </w:r>
            <w:r>
              <w:rPr>
                <w:rFonts w:ascii="Times New Roman" w:eastAsia="Times New Roman" w:hAnsi="Times New Roman" w:cs="Times New Roman"/>
                <w:sz w:val="24"/>
              </w:rPr>
              <w:t xml:space="preserve">в діалог, </w:t>
            </w:r>
            <w:r>
              <w:rPr>
                <w:rFonts w:ascii="Times New Roman" w:eastAsia="Times New Roman" w:hAnsi="Times New Roman" w:cs="Times New Roman"/>
                <w:i/>
                <w:sz w:val="24"/>
              </w:rPr>
              <w:t>підтримує</w:t>
            </w:r>
            <w:r>
              <w:rPr>
                <w:rFonts w:ascii="Times New Roman" w:eastAsia="Times New Roman" w:hAnsi="Times New Roman" w:cs="Times New Roman"/>
                <w:sz w:val="24"/>
              </w:rPr>
              <w:t xml:space="preserve"> й </w:t>
            </w:r>
            <w:r>
              <w:rPr>
                <w:rFonts w:ascii="Times New Roman" w:eastAsia="Times New Roman" w:hAnsi="Times New Roman" w:cs="Times New Roman"/>
                <w:i/>
                <w:sz w:val="24"/>
              </w:rPr>
              <w:t xml:space="preserve">ініціює </w:t>
            </w:r>
            <w:r>
              <w:rPr>
                <w:rFonts w:ascii="Times New Roman" w:eastAsia="Times New Roman" w:hAnsi="Times New Roman" w:cs="Times New Roman"/>
                <w:sz w:val="24"/>
              </w:rPr>
              <w:t>діалог на добре відому тему та на теми, які викликають зацікавлення;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користується</w:t>
            </w:r>
            <w:r>
              <w:rPr>
                <w:rFonts w:ascii="Times New Roman" w:eastAsia="Times New Roman" w:hAnsi="Times New Roman" w:cs="Times New Roman"/>
                <w:sz w:val="24"/>
              </w:rPr>
              <w:t xml:space="preserve"> формулами мовленнєвого етикету (словами ввічливості); </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дотримується</w:t>
            </w:r>
            <w:r>
              <w:rPr>
                <w:rFonts w:ascii="Times New Roman" w:eastAsia="Times New Roman" w:hAnsi="Times New Roman" w:cs="Times New Roman"/>
                <w:sz w:val="24"/>
              </w:rPr>
              <w:t xml:space="preserve"> правил спілкування;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відповідно до ситуації спілкування несловесні засоби (жести, міміка тощо);</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регулює </w:t>
            </w:r>
            <w:r>
              <w:rPr>
                <w:rFonts w:ascii="Times New Roman" w:eastAsia="Times New Roman" w:hAnsi="Times New Roman" w:cs="Times New Roman"/>
                <w:sz w:val="24"/>
              </w:rPr>
              <w:t>дихання,силу голосу і темп мовлення у процесі спілкування;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усно переказує </w:t>
            </w:r>
            <w:r>
              <w:rPr>
                <w:rFonts w:ascii="Times New Roman" w:eastAsia="Times New Roman" w:hAnsi="Times New Roman" w:cs="Times New Roman"/>
                <w:sz w:val="24"/>
              </w:rPr>
              <w:t>текст із опорою на допоміжні матеріали (ілюстрація, план, опорні слова, словосполучення);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створює</w:t>
            </w:r>
            <w:r>
              <w:rPr>
                <w:rFonts w:ascii="Times New Roman" w:eastAsia="Times New Roman" w:hAnsi="Times New Roman" w:cs="Times New Roman"/>
                <w:sz w:val="24"/>
              </w:rPr>
              <w:t xml:space="preserve"> власне висловлення за ілюстраціями; </w:t>
            </w:r>
            <w:r>
              <w:rPr>
                <w:rFonts w:ascii="Times New Roman" w:eastAsia="Times New Roman" w:hAnsi="Times New Roman" w:cs="Times New Roman"/>
                <w:i/>
                <w:sz w:val="24"/>
              </w:rPr>
              <w:t>розповідає</w:t>
            </w:r>
            <w:r>
              <w:rPr>
                <w:rFonts w:ascii="Times New Roman" w:eastAsia="Times New Roman" w:hAnsi="Times New Roman" w:cs="Times New Roman"/>
                <w:sz w:val="24"/>
              </w:rPr>
              <w:t xml:space="preserve"> про свої спостереження, враження, події з власного життя;</w:t>
            </w:r>
          </w:p>
          <w:p w:rsidR="00BA3EDA" w:rsidRDefault="0037584D">
            <w:pPr>
              <w:spacing w:after="0" w:line="240" w:lineRule="auto"/>
              <w:jc w:val="both"/>
            </w:pPr>
            <w:r>
              <w:rPr>
                <w:rFonts w:ascii="Times New Roman" w:eastAsia="Times New Roman" w:hAnsi="Times New Roman" w:cs="Times New Roman"/>
                <w:i/>
                <w:sz w:val="24"/>
              </w:rPr>
              <w:lastRenderedPageBreak/>
              <w:t>впевнено висловлює</w:t>
            </w:r>
            <w:r>
              <w:rPr>
                <w:rFonts w:ascii="Times New Roman" w:eastAsia="Times New Roman" w:hAnsi="Times New Roman" w:cs="Times New Roman"/>
                <w:sz w:val="24"/>
              </w:rPr>
              <w:t xml:space="preserve"> свої думки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Сприймання усної інформації.</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Аналіз та інтерпретація (розкриття змісту) почутого.</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Оцінювання усної інформації.</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Практичне оволодіння діалогічною формою мовлення, етикетними нормами культури спілкування.</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pPr>
            <w:r>
              <w:rPr>
                <w:rFonts w:ascii="Times New Roman" w:eastAsia="Times New Roman" w:hAnsi="Times New Roman" w:cs="Times New Roman"/>
                <w:sz w:val="24"/>
              </w:rPr>
              <w:t>Створення усних монологічних висловлень</w:t>
            </w:r>
          </w:p>
        </w:tc>
      </w:tr>
      <w:tr w:rsidR="00BA3EDA">
        <w:trPr>
          <w:trHeight w:val="279"/>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both"/>
            </w:pPr>
            <w:r>
              <w:rPr>
                <w:rFonts w:ascii="Times New Roman" w:eastAsia="Times New Roman" w:hAnsi="Times New Roman" w:cs="Times New Roman"/>
                <w:b/>
                <w:sz w:val="24"/>
              </w:rPr>
              <w:lastRenderedPageBreak/>
              <w:t>Змістова лінія «Читаємо»</w:t>
            </w:r>
          </w:p>
        </w:tc>
      </w:tr>
      <w:tr w:rsidR="00BA3EDA">
        <w:trPr>
          <w:trHeight w:val="1050"/>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Учень / учениця: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називає </w:t>
            </w:r>
            <w:r>
              <w:rPr>
                <w:rFonts w:ascii="Times New Roman" w:eastAsia="Times New Roman" w:hAnsi="Times New Roman" w:cs="Times New Roman"/>
                <w:sz w:val="24"/>
              </w:rPr>
              <w:t>російські букви;</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читає</w:t>
            </w:r>
            <w:r>
              <w:rPr>
                <w:rFonts w:ascii="Times New Roman" w:eastAsia="Times New Roman" w:hAnsi="Times New Roman" w:cs="Times New Roman"/>
                <w:sz w:val="24"/>
              </w:rPr>
              <w:t xml:space="preserve"> плавно склади, слова з літерами, схожими й специфічними в російському та українському алфавітах;</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читає </w:t>
            </w:r>
            <w:r>
              <w:rPr>
                <w:rFonts w:ascii="Times New Roman" w:eastAsia="Times New Roman" w:hAnsi="Times New Roman" w:cs="Times New Roman"/>
                <w:sz w:val="24"/>
              </w:rPr>
              <w:t xml:space="preserve">слово так, як воно пишеться, й </w:t>
            </w:r>
            <w:r>
              <w:rPr>
                <w:rFonts w:ascii="Times New Roman" w:eastAsia="Times New Roman" w:hAnsi="Times New Roman" w:cs="Times New Roman"/>
                <w:i/>
                <w:sz w:val="24"/>
              </w:rPr>
              <w:t>вимовляє</w:t>
            </w:r>
            <w:r>
              <w:rPr>
                <w:rFonts w:ascii="Times New Roman" w:eastAsia="Times New Roman" w:hAnsi="Times New Roman" w:cs="Times New Roman"/>
                <w:sz w:val="24"/>
              </w:rPr>
              <w:t xml:space="preserve"> його за правилами літературної вимови;</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читає вголос</w:t>
            </w:r>
            <w:r>
              <w:rPr>
                <w:rFonts w:ascii="Times New Roman" w:eastAsia="Times New Roman" w:hAnsi="Times New Roman" w:cs="Times New Roman"/>
                <w:sz w:val="24"/>
              </w:rPr>
              <w:t xml:space="preserve"> правильно, свідомо, плавно, цілими словами нескладні за змістом і формою тексти;</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значення більшості слів, ужитих у прямому та переносному значеннях;</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знаходить у тексті</w:t>
            </w:r>
            <w:r>
              <w:rPr>
                <w:rFonts w:ascii="Times New Roman" w:eastAsia="Times New Roman" w:hAnsi="Times New Roman" w:cs="Times New Roman"/>
                <w:sz w:val="24"/>
              </w:rPr>
              <w:t xml:space="preserve"> незнайомі слова, </w:t>
            </w:r>
            <w:r>
              <w:rPr>
                <w:rFonts w:ascii="Times New Roman" w:eastAsia="Times New Roman" w:hAnsi="Times New Roman" w:cs="Times New Roman"/>
                <w:i/>
                <w:sz w:val="24"/>
              </w:rPr>
              <w:t xml:space="preserve">з’ясовує </w:t>
            </w:r>
            <w:r>
              <w:rPr>
                <w:rFonts w:ascii="Times New Roman" w:eastAsia="Times New Roman" w:hAnsi="Times New Roman" w:cs="Times New Roman"/>
                <w:sz w:val="24"/>
              </w:rPr>
              <w:t>їх значення, користуючись виносками, тлумачним словником, а також через контекст (з допомогою вчителя);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правильно інтонує</w:t>
            </w:r>
            <w:r>
              <w:rPr>
                <w:rFonts w:ascii="Times New Roman" w:eastAsia="Times New Roman" w:hAnsi="Times New Roman" w:cs="Times New Roman"/>
                <w:sz w:val="24"/>
              </w:rPr>
              <w:t xml:space="preserve"> прості речення будь-якого виду;</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користується</w:t>
            </w:r>
            <w:r>
              <w:rPr>
                <w:rFonts w:ascii="Times New Roman" w:eastAsia="Times New Roman" w:hAnsi="Times New Roman" w:cs="Times New Roman"/>
                <w:sz w:val="24"/>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самостійно читає, практично розрізнює </w:t>
            </w:r>
            <w:r>
              <w:rPr>
                <w:rFonts w:ascii="Times New Roman" w:eastAsia="Times New Roman" w:hAnsi="Times New Roman" w:cs="Times New Roman"/>
                <w:sz w:val="24"/>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w:t>
            </w:r>
            <w:r>
              <w:rPr>
                <w:rFonts w:ascii="Times New Roman" w:eastAsia="Times New Roman" w:hAnsi="Times New Roman" w:cs="Times New Roman"/>
                <w:i/>
                <w:sz w:val="24"/>
              </w:rPr>
              <w:t xml:space="preserve">правильно їх називає, визначає </w:t>
            </w:r>
            <w:r>
              <w:rPr>
                <w:rFonts w:ascii="Times New Roman" w:eastAsia="Times New Roman" w:hAnsi="Times New Roman" w:cs="Times New Roman"/>
                <w:sz w:val="24"/>
              </w:rPr>
              <w:t>емоційний настрій;</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читає та розрізнює</w:t>
            </w:r>
            <w:r>
              <w:rPr>
                <w:rFonts w:ascii="Times New Roman" w:eastAsia="Times New Roman" w:hAnsi="Times New Roman" w:cs="Times New Roman"/>
                <w:sz w:val="24"/>
              </w:rPr>
              <w:t xml:space="preserve"> (з допомогою учителя)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виділяє</w:t>
            </w:r>
            <w:r>
              <w:rPr>
                <w:rFonts w:ascii="Times New Roman" w:eastAsia="Times New Roman" w:hAnsi="Times New Roman" w:cs="Times New Roman"/>
                <w:sz w:val="24"/>
              </w:rPr>
              <w:t xml:space="preserve"> в структурі художнього і нехудожнього текстів заголовок, ілюстрації, схеми, таблиці, </w:t>
            </w:r>
            <w:r>
              <w:rPr>
                <w:rFonts w:ascii="Times New Roman" w:eastAsia="Times New Roman" w:hAnsi="Times New Roman" w:cs="Times New Roman"/>
                <w:i/>
                <w:sz w:val="24"/>
              </w:rPr>
              <w:t>використовує їх</w:t>
            </w:r>
            <w:r>
              <w:rPr>
                <w:rFonts w:ascii="Times New Roman" w:eastAsia="Times New Roman" w:hAnsi="Times New Roman" w:cs="Times New Roman"/>
                <w:sz w:val="24"/>
              </w:rPr>
              <w:t xml:space="preserve"> для прогнозування  орієнтовного змісту тексту та кращого його розуміння;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виявляє розуміння</w:t>
            </w:r>
            <w:r>
              <w:rPr>
                <w:rFonts w:ascii="Times New Roman" w:eastAsia="Times New Roman" w:hAnsi="Times New Roman" w:cs="Times New Roman"/>
                <w:sz w:val="24"/>
              </w:rPr>
              <w:t xml:space="preserve"> фактичного змісту тексту та основних думок (з допомого вчителя) художніх і нехудожніх текстів:</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w:t>
            </w:r>
            <w:r>
              <w:rPr>
                <w:rFonts w:ascii="Times New Roman" w:eastAsia="Times New Roman" w:hAnsi="Times New Roman" w:cs="Times New Roman"/>
                <w:sz w:val="24"/>
              </w:rPr>
              <w:t>, які, де, коли відбулися події;</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визначає, правильно називає</w:t>
            </w:r>
            <w:r>
              <w:rPr>
                <w:rFonts w:ascii="Times New Roman" w:eastAsia="Times New Roman" w:hAnsi="Times New Roman" w:cs="Times New Roman"/>
                <w:sz w:val="24"/>
              </w:rPr>
              <w:t xml:space="preserve"> персонажів художнього твору,</w:t>
            </w:r>
            <w:r>
              <w:rPr>
                <w:rFonts w:ascii="Times New Roman" w:eastAsia="Times New Roman" w:hAnsi="Times New Roman" w:cs="Times New Roman"/>
                <w:i/>
                <w:sz w:val="24"/>
              </w:rPr>
              <w:t xml:space="preserve"> виділяє</w:t>
            </w:r>
            <w:r>
              <w:rPr>
                <w:rFonts w:ascii="Times New Roman" w:eastAsia="Times New Roman" w:hAnsi="Times New Roman" w:cs="Times New Roman"/>
                <w:sz w:val="24"/>
              </w:rPr>
              <w:t xml:space="preserve"> серед них головного;</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перераховує</w:t>
            </w:r>
            <w:r>
              <w:rPr>
                <w:rFonts w:ascii="Times New Roman" w:eastAsia="Times New Roman" w:hAnsi="Times New Roman" w:cs="Times New Roman"/>
                <w:sz w:val="24"/>
              </w:rPr>
              <w:t xml:space="preserve"> цікаві факти, важливі ідеї в інформаційному тексті;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встановлює зв’язки</w:t>
            </w:r>
            <w:r>
              <w:rPr>
                <w:rFonts w:ascii="Times New Roman" w:eastAsia="Times New Roman" w:hAnsi="Times New Roman" w:cs="Times New Roman"/>
                <w:sz w:val="24"/>
              </w:rPr>
              <w:t xml:space="preserve"> між подіями, дійовими особами;</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ставить запитання</w:t>
            </w:r>
            <w:r>
              <w:rPr>
                <w:rFonts w:ascii="Times New Roman" w:eastAsia="Times New Roman" w:hAnsi="Times New Roman" w:cs="Times New Roman"/>
                <w:sz w:val="24"/>
              </w:rPr>
              <w:t xml:space="preserve"> за фактичним змістом прочитаного з метою уточнення свого розуміння;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розпізнає, називає</w:t>
            </w:r>
            <w:r>
              <w:rPr>
                <w:rFonts w:ascii="Times New Roman" w:eastAsia="Times New Roman" w:hAnsi="Times New Roman" w:cs="Times New Roman"/>
                <w:sz w:val="24"/>
              </w:rPr>
              <w:t xml:space="preserve"> в тексті яскраві, образні слова, вислови, пояснює їх роль у творі (з допомогою вчителя);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передає зміст</w:t>
            </w:r>
            <w:r>
              <w:rPr>
                <w:rFonts w:ascii="Times New Roman" w:eastAsia="Times New Roman" w:hAnsi="Times New Roman" w:cs="Times New Roman"/>
                <w:sz w:val="24"/>
              </w:rPr>
              <w:t xml:space="preserve"> (детально або вибірково) твору чи окремих </w:t>
            </w:r>
            <w:r>
              <w:rPr>
                <w:rFonts w:ascii="Times New Roman" w:eastAsia="Times New Roman" w:hAnsi="Times New Roman" w:cs="Times New Roman"/>
                <w:sz w:val="24"/>
              </w:rPr>
              <w:lastRenderedPageBreak/>
              <w:t>епізодів з дотриманням логіки викладу, а також з урахуванням структурних елементів тексту: зачину, основної частини, кінцівки (з допомогою учителя);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 вчинки</w:t>
            </w:r>
            <w:r>
              <w:rPr>
                <w:rFonts w:ascii="Times New Roman" w:eastAsia="Times New Roman" w:hAnsi="Times New Roman" w:cs="Times New Roman"/>
                <w:sz w:val="24"/>
              </w:rPr>
              <w:t xml:space="preserve"> персонажів у творі, висловлює  щодо них найпростіші оцінні судження; </w:t>
            </w:r>
            <w:r>
              <w:rPr>
                <w:rFonts w:ascii="Times New Roman" w:eastAsia="Times New Roman" w:hAnsi="Times New Roman" w:cs="Times New Roman"/>
                <w:i/>
                <w:sz w:val="24"/>
              </w:rPr>
              <w:t>обґрунтовує</w:t>
            </w:r>
            <w:r>
              <w:rPr>
                <w:rFonts w:ascii="Times New Roman" w:eastAsia="Times New Roman" w:hAnsi="Times New Roman" w:cs="Times New Roman"/>
                <w:sz w:val="24"/>
              </w:rPr>
              <w:t xml:space="preserve"> свої висновки (з допомогою вчителя);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розповідає </w:t>
            </w:r>
            <w:r>
              <w:rPr>
                <w:rFonts w:ascii="Times New Roman" w:eastAsia="Times New Roman" w:hAnsi="Times New Roman" w:cs="Times New Roman"/>
                <w:sz w:val="24"/>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Pr>
                <w:rFonts w:ascii="Times New Roman" w:eastAsia="Times New Roman" w:hAnsi="Times New Roman" w:cs="Times New Roman"/>
                <w:i/>
                <w:sz w:val="24"/>
              </w:rPr>
              <w:t xml:space="preserve">підтверджує </w:t>
            </w:r>
            <w:r>
              <w:rPr>
                <w:rFonts w:ascii="Times New Roman" w:eastAsia="Times New Roman" w:hAnsi="Times New Roman" w:cs="Times New Roman"/>
                <w:sz w:val="24"/>
              </w:rPr>
              <w:t>свої думки фактами з тексту;</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пов’язує  </w:t>
            </w:r>
            <w:r>
              <w:rPr>
                <w:rFonts w:ascii="Times New Roman" w:eastAsia="Times New Roman" w:hAnsi="Times New Roman" w:cs="Times New Roman"/>
                <w:sz w:val="24"/>
              </w:rPr>
              <w:t>зміст прочитаного зі своїми знаннями, попереднім читацьким, а також власним життєвим емоційно-чуттєвим досвідом;</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передає </w:t>
            </w:r>
            <w:r>
              <w:rPr>
                <w:rFonts w:ascii="Times New Roman" w:eastAsia="Times New Roman" w:hAnsi="Times New Roman" w:cs="Times New Roman"/>
                <w:sz w:val="24"/>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імпровізує </w:t>
            </w:r>
            <w:r>
              <w:rPr>
                <w:rFonts w:ascii="Times New Roman" w:eastAsia="Times New Roman" w:hAnsi="Times New Roman" w:cs="Times New Roman"/>
                <w:sz w:val="24"/>
              </w:rPr>
              <w:t>з репліками, відтворюючи діалоги з казок, віршів, оповідань;</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бере участь</w:t>
            </w:r>
            <w:r>
              <w:rPr>
                <w:rFonts w:ascii="Times New Roman" w:eastAsia="Times New Roman" w:hAnsi="Times New Roman" w:cs="Times New Roman"/>
                <w:sz w:val="24"/>
              </w:rPr>
              <w:t xml:space="preserve"> у колективному обговоренні прочитаного: </w:t>
            </w:r>
            <w:r>
              <w:rPr>
                <w:rFonts w:ascii="Times New Roman" w:eastAsia="Times New Roman" w:hAnsi="Times New Roman" w:cs="Times New Roman"/>
                <w:i/>
                <w:sz w:val="24"/>
              </w:rPr>
              <w:t>зацікавлено й уважно слухає</w:t>
            </w:r>
            <w:r>
              <w:rPr>
                <w:rFonts w:ascii="Times New Roman" w:eastAsia="Times New Roman" w:hAnsi="Times New Roman" w:cs="Times New Roman"/>
                <w:sz w:val="24"/>
              </w:rPr>
              <w:t xml:space="preserve"> співрозмовників, </w:t>
            </w:r>
            <w:r>
              <w:rPr>
                <w:rFonts w:ascii="Times New Roman" w:eastAsia="Times New Roman" w:hAnsi="Times New Roman" w:cs="Times New Roman"/>
                <w:i/>
                <w:sz w:val="24"/>
              </w:rPr>
              <w:t>толерантно ставиться</w:t>
            </w:r>
            <w:r>
              <w:rPr>
                <w:rFonts w:ascii="Times New Roman" w:eastAsia="Times New Roman" w:hAnsi="Times New Roman" w:cs="Times New Roman"/>
                <w:sz w:val="24"/>
              </w:rPr>
              <w:t xml:space="preserve"> до їхніх думок, </w:t>
            </w:r>
            <w:r>
              <w:rPr>
                <w:rFonts w:ascii="Times New Roman" w:eastAsia="Times New Roman" w:hAnsi="Times New Roman" w:cs="Times New Roman"/>
                <w:i/>
                <w:sz w:val="24"/>
              </w:rPr>
              <w:t>пояснює своє розуміння</w:t>
            </w:r>
            <w:r>
              <w:rPr>
                <w:rFonts w:ascii="Times New Roman" w:eastAsia="Times New Roman" w:hAnsi="Times New Roman" w:cs="Times New Roman"/>
                <w:sz w:val="24"/>
              </w:rPr>
              <w:t xml:space="preserve"> дискусійних питань;</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знає і називає</w:t>
            </w:r>
            <w:r>
              <w:rPr>
                <w:rFonts w:ascii="Times New Roman" w:eastAsia="Times New Roman" w:hAnsi="Times New Roman" w:cs="Times New Roman"/>
                <w:sz w:val="24"/>
              </w:rPr>
              <w:t xml:space="preserve"> найважливіші інформаційні ресурси: бібліотека, Інтернет, телебачення, дитячі газети, журнали, книжки, довідкові видання;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знаходить</w:t>
            </w:r>
            <w:r>
              <w:rPr>
                <w:rFonts w:ascii="Times New Roman" w:eastAsia="Times New Roman" w:hAnsi="Times New Roman" w:cs="Times New Roman"/>
                <w:sz w:val="24"/>
              </w:rPr>
              <w:t xml:space="preserve"> у нехудожніх і навчальних текстах відповіді на запитання, поставлені вчителем;</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здійснює пошук</w:t>
            </w:r>
            <w:r>
              <w:rPr>
                <w:rFonts w:ascii="Times New Roman" w:eastAsia="Times New Roman" w:hAnsi="Times New Roman" w:cs="Times New Roman"/>
                <w:sz w:val="24"/>
              </w:rPr>
              <w:t xml:space="preserve"> потрібної інформації у дитячих довідкових виданнях;</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виявляє </w:t>
            </w:r>
            <w:r>
              <w:rPr>
                <w:rFonts w:ascii="Times New Roman" w:eastAsia="Times New Roman" w:hAnsi="Times New Roman" w:cs="Times New Roman"/>
                <w:sz w:val="24"/>
              </w:rPr>
              <w:t>в тексті і</w:t>
            </w:r>
            <w:r>
              <w:rPr>
                <w:rFonts w:ascii="Times New Roman" w:eastAsia="Times New Roman" w:hAnsi="Times New Roman" w:cs="Times New Roman"/>
                <w:i/>
                <w:sz w:val="24"/>
              </w:rPr>
              <w:t xml:space="preserve"> пояснює</w:t>
            </w:r>
            <w:r>
              <w:rPr>
                <w:rFonts w:ascii="Times New Roman" w:eastAsia="Times New Roman" w:hAnsi="Times New Roman" w:cs="Times New Roman"/>
                <w:sz w:val="24"/>
              </w:rPr>
              <w:t xml:space="preserve"> зміст графічної інформації (таблиця, схема, </w:t>
            </w:r>
            <w:proofErr w:type="spellStart"/>
            <w:r>
              <w:rPr>
                <w:rFonts w:ascii="Times New Roman" w:eastAsia="Times New Roman" w:hAnsi="Times New Roman" w:cs="Times New Roman"/>
                <w:sz w:val="24"/>
              </w:rPr>
              <w:t>емотикони</w:t>
            </w:r>
            <w:proofErr w:type="spellEnd"/>
            <w:r>
              <w:rPr>
                <w:rFonts w:ascii="Times New Roman" w:eastAsia="Times New Roman" w:hAnsi="Times New Roman" w:cs="Times New Roman"/>
                <w:sz w:val="24"/>
              </w:rPr>
              <w:t xml:space="preserve"> тощо);</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аналізує </w:t>
            </w:r>
            <w:r>
              <w:rPr>
                <w:rFonts w:ascii="Times New Roman" w:eastAsia="Times New Roman" w:hAnsi="Times New Roman" w:cs="Times New Roman"/>
                <w:sz w:val="24"/>
              </w:rPr>
              <w:t>одержану інформацію, звертається до дорослих (коли є сумнів) за підтвердженням її правдивості, достовірності;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застосовує </w:t>
            </w:r>
            <w:r>
              <w:rPr>
                <w:rFonts w:ascii="Times New Roman" w:eastAsia="Times New Roman" w:hAnsi="Times New Roman" w:cs="Times New Roman"/>
                <w:sz w:val="24"/>
              </w:rPr>
              <w:t>одержану інформацію в навчальній діяльності та практичному досвіді;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перетворює</w:t>
            </w:r>
            <w:r>
              <w:rPr>
                <w:rFonts w:ascii="Times New Roman" w:eastAsia="Times New Roman" w:hAnsi="Times New Roman" w:cs="Times New Roman"/>
                <w:sz w:val="24"/>
              </w:rPr>
              <w:t xml:space="preserve"> вербальну інформацію із суцільного тексту у візуальну (малюнок, кадри до мультфільму, таблиця тощо);</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розпочинає ознайомлення </w:t>
            </w:r>
            <w:r>
              <w:rPr>
                <w:rFonts w:ascii="Times New Roman" w:eastAsia="Times New Roman" w:hAnsi="Times New Roman" w:cs="Times New Roman"/>
                <w:sz w:val="24"/>
              </w:rPr>
              <w:t xml:space="preserve">з новою дитячою книжкою з розглядання її структурних елементів: обкладинки, титульного аркуша, ілюстрацій, змісту (переліку)творів, </w:t>
            </w:r>
            <w:r>
              <w:rPr>
                <w:rFonts w:ascii="Times New Roman" w:eastAsia="Times New Roman" w:hAnsi="Times New Roman" w:cs="Times New Roman"/>
                <w:i/>
                <w:sz w:val="24"/>
              </w:rPr>
              <w:t>правильно  їх називає</w:t>
            </w:r>
            <w:r>
              <w:rPr>
                <w:rFonts w:ascii="Times New Roman" w:eastAsia="Times New Roman" w:hAnsi="Times New Roman" w:cs="Times New Roman"/>
                <w:sz w:val="24"/>
              </w:rPr>
              <w:t>;</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передбачає</w:t>
            </w:r>
            <w:r>
              <w:rPr>
                <w:rFonts w:ascii="Times New Roman" w:eastAsia="Times New Roman" w:hAnsi="Times New Roman" w:cs="Times New Roman"/>
                <w:sz w:val="24"/>
              </w:rPr>
              <w:t xml:space="preserve"> орієнтовний зміст твору, дитячої книжки за вказаними елементами;</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розрізнює</w:t>
            </w:r>
            <w:r>
              <w:rPr>
                <w:rFonts w:ascii="Times New Roman" w:eastAsia="Times New Roman" w:hAnsi="Times New Roman" w:cs="Times New Roman"/>
                <w:sz w:val="24"/>
              </w:rPr>
              <w:t xml:space="preserve"> дитячі книжки за типом видання: книжка-твір, книжка-збірка, енциклопедія, дитячий журнал, словник; </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добирає</w:t>
            </w:r>
            <w:r>
              <w:rPr>
                <w:rFonts w:ascii="Times New Roman" w:eastAsia="Times New Roman" w:hAnsi="Times New Roman" w:cs="Times New Roman"/>
                <w:sz w:val="24"/>
              </w:rPr>
              <w:t xml:space="preserve"> для читання дитячі книжки  на відповідну тему: казки про тварин, пригоди,  фантастика та ін.;</w:t>
            </w:r>
          </w:p>
          <w:p w:rsidR="00BA3EDA" w:rsidRDefault="0037584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визначає</w:t>
            </w:r>
            <w:r>
              <w:rPr>
                <w:rFonts w:ascii="Times New Roman" w:eastAsia="Times New Roman" w:hAnsi="Times New Roman" w:cs="Times New Roman"/>
                <w:sz w:val="24"/>
              </w:rPr>
              <w:t xml:space="preserve"> мету свого читання (для проведення цікавого </w:t>
            </w:r>
            <w:r>
              <w:rPr>
                <w:rFonts w:ascii="Times New Roman" w:eastAsia="Times New Roman" w:hAnsi="Times New Roman" w:cs="Times New Roman"/>
                <w:sz w:val="24"/>
              </w:rPr>
              <w:lastRenderedPageBreak/>
              <w:t>дозвілля, знаходження потрібної інформації та ін.),</w:t>
            </w:r>
            <w:r>
              <w:rPr>
                <w:rFonts w:ascii="Times New Roman" w:eastAsia="Times New Roman" w:hAnsi="Times New Roman" w:cs="Times New Roman"/>
                <w:i/>
                <w:sz w:val="24"/>
              </w:rPr>
              <w:t xml:space="preserve"> обирає, читає</w:t>
            </w:r>
            <w:r>
              <w:rPr>
                <w:rFonts w:ascii="Times New Roman" w:eastAsia="Times New Roman" w:hAnsi="Times New Roman" w:cs="Times New Roman"/>
                <w:sz w:val="24"/>
              </w:rPr>
              <w:t xml:space="preserve"> відповідні книжки</w:t>
            </w:r>
            <w:r>
              <w:rPr>
                <w:rFonts w:ascii="Times New Roman" w:eastAsia="Times New Roman" w:hAnsi="Times New Roman" w:cs="Times New Roman"/>
                <w:i/>
                <w:sz w:val="24"/>
              </w:rPr>
              <w:t xml:space="preserve">, пояснює </w:t>
            </w:r>
            <w:r>
              <w:rPr>
                <w:rFonts w:ascii="Times New Roman" w:eastAsia="Times New Roman" w:hAnsi="Times New Roman" w:cs="Times New Roman"/>
                <w:sz w:val="24"/>
              </w:rPr>
              <w:t>свій вибір;</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перечитує</w:t>
            </w:r>
            <w:r>
              <w:rPr>
                <w:rFonts w:ascii="Times New Roman" w:eastAsia="Times New Roman" w:hAnsi="Times New Roman" w:cs="Times New Roman"/>
                <w:sz w:val="24"/>
              </w:rPr>
              <w:t xml:space="preserve"> книжки, окремі їх епізоди для кращого  розуміння змісту та вдосконалення навички читання; </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має уявлення </w:t>
            </w:r>
            <w:r>
              <w:rPr>
                <w:rFonts w:ascii="Times New Roman" w:eastAsia="Times New Roman" w:hAnsi="Times New Roman" w:cs="Times New Roman"/>
                <w:sz w:val="24"/>
              </w:rPr>
              <w:t>про жанри й теми дитячого читання;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називає </w:t>
            </w:r>
            <w:r>
              <w:rPr>
                <w:rFonts w:ascii="Times New Roman" w:eastAsia="Times New Roman" w:hAnsi="Times New Roman" w:cs="Times New Roman"/>
                <w:sz w:val="24"/>
              </w:rPr>
              <w:t xml:space="preserve">твори, дитячі книжки, що сподобалися, </w:t>
            </w:r>
            <w:r>
              <w:rPr>
                <w:rFonts w:ascii="Times New Roman" w:eastAsia="Times New Roman" w:hAnsi="Times New Roman" w:cs="Times New Roman"/>
                <w:i/>
                <w:sz w:val="24"/>
              </w:rPr>
              <w:t>розповідає</w:t>
            </w:r>
            <w:r>
              <w:rPr>
                <w:rFonts w:ascii="Times New Roman" w:eastAsia="Times New Roman" w:hAnsi="Times New Roman" w:cs="Times New Roman"/>
                <w:sz w:val="24"/>
              </w:rPr>
              <w:t>, які епізоди справили найбільше враження;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називає</w:t>
            </w:r>
            <w:r>
              <w:rPr>
                <w:rFonts w:ascii="Times New Roman" w:eastAsia="Times New Roman" w:hAnsi="Times New Roman" w:cs="Times New Roman"/>
                <w:sz w:val="24"/>
              </w:rPr>
              <w:t xml:space="preserve"> кілька прізвищ авторів прочитаних творів;</w:t>
            </w:r>
          </w:p>
          <w:p w:rsidR="00BA3EDA" w:rsidRDefault="0037584D">
            <w:pPr>
              <w:spacing w:after="0" w:line="240" w:lineRule="auto"/>
              <w:jc w:val="both"/>
            </w:pPr>
            <w:r>
              <w:rPr>
                <w:rFonts w:ascii="Times New Roman" w:eastAsia="Times New Roman" w:hAnsi="Times New Roman" w:cs="Times New Roman"/>
                <w:i/>
                <w:sz w:val="24"/>
              </w:rPr>
              <w:t xml:space="preserve">називає </w:t>
            </w:r>
            <w:r>
              <w:rPr>
                <w:rFonts w:ascii="Times New Roman" w:eastAsia="Times New Roman" w:hAnsi="Times New Roman" w:cs="Times New Roman"/>
                <w:sz w:val="24"/>
              </w:rPr>
              <w:t>державні символи України, національні символи, традиції рідного та українського народів</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Формування навички читання.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Читання слів з літерами, які не розрізняються в російській та українській графіках.</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Читання слів з літерами, які різняться в російській та українській графіках (</w:t>
            </w:r>
            <w:r>
              <w:rPr>
                <w:rFonts w:ascii="Times New Roman" w:eastAsia="Times New Roman" w:hAnsi="Times New Roman" w:cs="Times New Roman"/>
                <w:i/>
                <w:sz w:val="24"/>
              </w:rPr>
              <w:t>ы, и, э, е, ё, ъ,ь</w:t>
            </w:r>
            <w:r>
              <w:rPr>
                <w:rFonts w:ascii="Times New Roman" w:eastAsia="Times New Roman" w:hAnsi="Times New Roman" w:cs="Times New Roman"/>
                <w:sz w:val="24"/>
              </w:rPr>
              <w:t>).</w:t>
            </w: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Удосконалення навичок читання. Читання вголос. Розуміння фактичного змісту, основної думки, окремих образних висловів тексту.</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Сприймання і практичне розрізнення текстів різних видів.</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Аналіз та інтерпретація змісту текстів.</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Мова художнього твору: діалоги, монологи, оповідач, засоби художньої виразності у тексті (епітети, порівняння (без уведення термінів)),  слова і вирази, які характеризують персонажа, події; вірш (рима, ритм, настрій у вірші, сила і тон голосу, темпоритм при читанні </w:t>
            </w:r>
            <w:r>
              <w:rPr>
                <w:rFonts w:ascii="Times New Roman" w:eastAsia="Times New Roman" w:hAnsi="Times New Roman" w:cs="Times New Roman"/>
                <w:sz w:val="24"/>
              </w:rPr>
              <w:lastRenderedPageBreak/>
              <w:t>вірша, емоційний вплив тощо)</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Формування рефлексивного досвіду за змістом прочитаного.         </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Робота з різними джерелами і видами інформації.</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Робота з дитячою </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книжкою.</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Орієнтовний зміст літературного матеріалу:</w:t>
            </w:r>
          </w:p>
          <w:p w:rsidR="00BA3EDA" w:rsidRDefault="0037584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дитяча література в авторській жанрово-тематичній різноманітності: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твори усної народної творчості, дитячий фольклор;</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твори відомих національних письменників та письменників-класиків  України на актуальні теми для дітей;</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художня  вітчизняна і зарубіжна література сучасних письменників: казки, легенди, оповідання, вірші, комікси;</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науково-пізнавальна література для дітей: книжки, енциклопедії, довідники;</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дитяча періодика;</w:t>
            </w:r>
          </w:p>
          <w:p w:rsidR="00BA3EDA" w:rsidRDefault="0037584D">
            <w:pPr>
              <w:spacing w:after="0" w:line="240" w:lineRule="auto"/>
              <w:jc w:val="both"/>
            </w:pPr>
            <w:r>
              <w:rPr>
                <w:rFonts w:ascii="Times New Roman" w:eastAsia="Times New Roman" w:hAnsi="Times New Roman" w:cs="Times New Roman"/>
                <w:i/>
                <w:sz w:val="24"/>
              </w:rPr>
              <w:t xml:space="preserve">теми дитячого читання: </w:t>
            </w:r>
            <w:r>
              <w:rPr>
                <w:rFonts w:ascii="Times New Roman" w:eastAsia="Times New Roman" w:hAnsi="Times New Roman" w:cs="Times New Roman"/>
                <w:sz w:val="24"/>
              </w:rPr>
              <w:t xml:space="preserve">про Батьківщину, сім’ю, на героїко-патріотичну тематику,  про живу й неживу природу, дітей, дружбу, шкільне життя, пригоди, фантастика, дитячі </w:t>
            </w:r>
            <w:r>
              <w:rPr>
                <w:rFonts w:ascii="Times New Roman" w:eastAsia="Times New Roman" w:hAnsi="Times New Roman" w:cs="Times New Roman"/>
                <w:sz w:val="24"/>
              </w:rPr>
              <w:lastRenderedPageBreak/>
              <w:t>детективи, історії винаходів, відкриттів, сучасні технології та ін.</w:t>
            </w:r>
          </w:p>
        </w:tc>
      </w:tr>
      <w:tr w:rsidR="00BA3EDA">
        <w:trPr>
          <w:trHeight w:val="35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w:eastAsia="Times New Roman" w:hAnsi="Times New Roman" w:cs="Times New Roman"/>
                <w:b/>
                <w:sz w:val="24"/>
              </w:rPr>
              <w:lastRenderedPageBreak/>
              <w:t>Змістова лінія «Взаємодіємо письмово»</w:t>
            </w:r>
          </w:p>
        </w:tc>
      </w:tr>
      <w:tr w:rsidR="00BA3EDA">
        <w:trPr>
          <w:trHeight w:val="1320"/>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Учень / учениця: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пише</w:t>
            </w:r>
            <w:r>
              <w:rPr>
                <w:rFonts w:ascii="Times New Roman" w:eastAsia="Times New Roman" w:hAnsi="Times New Roman" w:cs="Times New Roman"/>
                <w:sz w:val="24"/>
              </w:rPr>
              <w:t xml:space="preserve"> правильно, розбірливо, охайно з однаковим нахилом букв;</w:t>
            </w:r>
          </w:p>
          <w:p w:rsidR="00BA3EDA" w:rsidRDefault="0037584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дотримується </w:t>
            </w:r>
            <w:r>
              <w:rPr>
                <w:rFonts w:ascii="Times New Roman" w:eastAsia="Times New Roman" w:hAnsi="Times New Roman" w:cs="Times New Roman"/>
                <w:sz w:val="24"/>
              </w:rPr>
              <w:t>свідомо гігієнічних правил письма;</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дотримується </w:t>
            </w:r>
            <w:r>
              <w:rPr>
                <w:rFonts w:ascii="Times New Roman" w:eastAsia="Times New Roman" w:hAnsi="Times New Roman" w:cs="Times New Roman"/>
                <w:sz w:val="24"/>
              </w:rPr>
              <w:t xml:space="preserve">культури оформлення письмових робіт: </w:t>
            </w:r>
            <w:r>
              <w:rPr>
                <w:rFonts w:ascii="Times New Roman" w:eastAsia="Times New Roman" w:hAnsi="Times New Roman" w:cs="Times New Roman"/>
                <w:i/>
                <w:sz w:val="24"/>
              </w:rPr>
              <w:t>розташовує</w:t>
            </w:r>
            <w:r>
              <w:rPr>
                <w:rFonts w:ascii="Times New Roman" w:eastAsia="Times New Roman" w:hAnsi="Times New Roman" w:cs="Times New Roman"/>
                <w:sz w:val="24"/>
              </w:rPr>
              <w:t xml:space="preserve"> самостійно заголовок  у рядку, </w:t>
            </w:r>
            <w:r>
              <w:rPr>
                <w:rFonts w:ascii="Times New Roman" w:eastAsia="Times New Roman" w:hAnsi="Times New Roman" w:cs="Times New Roman"/>
                <w:i/>
                <w:sz w:val="24"/>
              </w:rPr>
              <w:t>дотримується</w:t>
            </w:r>
            <w:r>
              <w:rPr>
                <w:rFonts w:ascii="Times New Roman" w:eastAsia="Times New Roman" w:hAnsi="Times New Roman" w:cs="Times New Roman"/>
                <w:sz w:val="24"/>
              </w:rPr>
              <w:t xml:space="preserve"> поля, правого і лівого краю сторінки, абзаців,</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робить</w:t>
            </w:r>
            <w:r>
              <w:rPr>
                <w:rFonts w:ascii="Times New Roman" w:eastAsia="Times New Roman" w:hAnsi="Times New Roman" w:cs="Times New Roman"/>
                <w:sz w:val="24"/>
              </w:rPr>
              <w:t xml:space="preserve"> акуратні виправлення;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розташовує</w:t>
            </w:r>
            <w:r>
              <w:rPr>
                <w:rFonts w:ascii="Times New Roman" w:eastAsia="Times New Roman" w:hAnsi="Times New Roman" w:cs="Times New Roman"/>
                <w:sz w:val="24"/>
              </w:rPr>
              <w:t xml:space="preserve"> слова й віршові строфи в колонку;</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записує</w:t>
            </w:r>
            <w:r>
              <w:rPr>
                <w:rFonts w:ascii="Times New Roman" w:eastAsia="Times New Roman" w:hAnsi="Times New Roman" w:cs="Times New Roman"/>
                <w:sz w:val="24"/>
              </w:rPr>
              <w:t xml:space="preserve"> слова в таблицю;</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обмінюється</w:t>
            </w:r>
            <w:r>
              <w:rPr>
                <w:rFonts w:ascii="Times New Roman" w:eastAsia="Times New Roman" w:hAnsi="Times New Roman" w:cs="Times New Roman"/>
                <w:sz w:val="24"/>
              </w:rPr>
              <w:t xml:space="preserve"> елементарними письмовими повідомленнями (записка, побажання);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обирає </w:t>
            </w:r>
            <w:r>
              <w:rPr>
                <w:rFonts w:ascii="Times New Roman" w:eastAsia="Times New Roman" w:hAnsi="Times New Roman" w:cs="Times New Roman"/>
                <w:sz w:val="24"/>
              </w:rPr>
              <w:t>для написання повідомлення відповідне оформлення (шрифт, розмір, колір тощо);</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відновлює </w:t>
            </w:r>
            <w:r>
              <w:rPr>
                <w:rFonts w:ascii="Times New Roman" w:eastAsia="Times New Roman" w:hAnsi="Times New Roman" w:cs="Times New Roman"/>
                <w:sz w:val="24"/>
              </w:rPr>
              <w:t>деформований текст з 3-4 речень;</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створює і записує</w:t>
            </w:r>
            <w:r>
              <w:rPr>
                <w:rFonts w:ascii="Times New Roman" w:eastAsia="Times New Roman" w:hAnsi="Times New Roman" w:cs="Times New Roman"/>
                <w:sz w:val="24"/>
              </w:rPr>
              <w:t xml:space="preserve"> коротке зв’язне висловлення на добре відому та цікаву тему;</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перевіряє </w:t>
            </w:r>
            <w:r>
              <w:rPr>
                <w:rFonts w:ascii="Times New Roman" w:eastAsia="Times New Roman" w:hAnsi="Times New Roman" w:cs="Times New Roman"/>
                <w:sz w:val="24"/>
              </w:rPr>
              <w:t xml:space="preserve">(з допомогою вчителя), чи грамотно написаний власний текст; </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виправляє </w:t>
            </w:r>
            <w:r>
              <w:rPr>
                <w:rFonts w:ascii="Times New Roman" w:eastAsia="Times New Roman" w:hAnsi="Times New Roman" w:cs="Times New Roman"/>
                <w:sz w:val="24"/>
              </w:rPr>
              <w:t>орфографічні й пунктуаційні помилки, зіставляючи із зразком запису (самостійно і з допомогою вчителя);</w:t>
            </w:r>
          </w:p>
          <w:p w:rsidR="00BA3EDA" w:rsidRDefault="0037584D">
            <w:pPr>
              <w:spacing w:after="0" w:line="240" w:lineRule="auto"/>
              <w:jc w:val="both"/>
            </w:pPr>
            <w:r>
              <w:rPr>
                <w:rFonts w:ascii="Times New Roman" w:eastAsia="Times New Roman" w:hAnsi="Times New Roman" w:cs="Times New Roman"/>
                <w:i/>
                <w:sz w:val="24"/>
              </w:rPr>
              <w:t xml:space="preserve">удосконалює </w:t>
            </w:r>
            <w:r>
              <w:rPr>
                <w:rFonts w:ascii="Times New Roman" w:eastAsia="Times New Roman" w:hAnsi="Times New Roman" w:cs="Times New Roman"/>
                <w:sz w:val="24"/>
              </w:rPr>
              <w:t>текст із часто повторюваними словами шляхом заміни їх синонімами та займенниками (без уживання термінів)</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Формування і розвиток навички письма.</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Створення власних письмових висловлень.</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pPr>
            <w:r>
              <w:rPr>
                <w:rFonts w:ascii="Times New Roman" w:eastAsia="Times New Roman" w:hAnsi="Times New Roman" w:cs="Times New Roman"/>
                <w:sz w:val="24"/>
              </w:rPr>
              <w:t>Перевірка й редагування текстів</w:t>
            </w:r>
          </w:p>
        </w:tc>
      </w:tr>
      <w:tr w:rsidR="00BA3EDA">
        <w:trPr>
          <w:trHeight w:val="322"/>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w:eastAsia="Times New Roman" w:hAnsi="Times New Roman" w:cs="Times New Roman"/>
                <w:b/>
                <w:sz w:val="24"/>
              </w:rPr>
              <w:t>Змістова лінія «Досліджуємо медіа»</w:t>
            </w:r>
          </w:p>
        </w:tc>
      </w:tr>
      <w:tr w:rsidR="00BA3EDA">
        <w:trPr>
          <w:trHeight w:val="558"/>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Учень / учениця: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сприймає </w:t>
            </w:r>
            <w:r>
              <w:rPr>
                <w:rFonts w:ascii="Times New Roman" w:eastAsia="Times New Roman" w:hAnsi="Times New Roman" w:cs="Times New Roman"/>
                <w:sz w:val="24"/>
              </w:rPr>
              <w:t xml:space="preserve">прості </w:t>
            </w:r>
            <w:proofErr w:type="spellStart"/>
            <w:r>
              <w:rPr>
                <w:rFonts w:ascii="Times New Roman" w:eastAsia="Times New Roman" w:hAnsi="Times New Roman" w:cs="Times New Roman"/>
                <w:sz w:val="24"/>
              </w:rPr>
              <w:t>медіапродукти</w:t>
            </w:r>
            <w:proofErr w:type="spellEnd"/>
            <w:r>
              <w:rPr>
                <w:rFonts w:ascii="Times New Roman" w:eastAsia="Times New Roman" w:hAnsi="Times New Roman" w:cs="Times New Roman"/>
                <w:sz w:val="24"/>
              </w:rPr>
              <w:t>;</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обговорює</w:t>
            </w:r>
            <w:r>
              <w:rPr>
                <w:rFonts w:ascii="Times New Roman" w:eastAsia="Times New Roman" w:hAnsi="Times New Roman" w:cs="Times New Roman"/>
                <w:sz w:val="24"/>
              </w:rPr>
              <w:t xml:space="preserve"> зміст і форму простих </w:t>
            </w:r>
            <w:proofErr w:type="spellStart"/>
            <w:r>
              <w:rPr>
                <w:rFonts w:ascii="Times New Roman" w:eastAsia="Times New Roman" w:hAnsi="Times New Roman" w:cs="Times New Roman"/>
                <w:sz w:val="24"/>
              </w:rPr>
              <w:t>медіатекстів</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розповідає</w:t>
            </w:r>
            <w:r>
              <w:rPr>
                <w:rFonts w:ascii="Times New Roman" w:eastAsia="Times New Roman" w:hAnsi="Times New Roman" w:cs="Times New Roman"/>
                <w:sz w:val="24"/>
              </w:rPr>
              <w:t>, про що в них ідеться;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визначає,</w:t>
            </w:r>
            <w:r>
              <w:rPr>
                <w:rFonts w:ascii="Times New Roman" w:eastAsia="Times New Roman" w:hAnsi="Times New Roman" w:cs="Times New Roman"/>
                <w:sz w:val="24"/>
              </w:rPr>
              <w:t xml:space="preserve"> кому і для чого призначений </w:t>
            </w:r>
            <w:proofErr w:type="spellStart"/>
            <w:r>
              <w:rPr>
                <w:rFonts w:ascii="Times New Roman" w:eastAsia="Times New Roman" w:hAnsi="Times New Roman" w:cs="Times New Roman"/>
                <w:sz w:val="24"/>
              </w:rPr>
              <w:t>медіатекст</w:t>
            </w:r>
            <w:proofErr w:type="spellEnd"/>
            <w:r>
              <w:rPr>
                <w:rFonts w:ascii="Times New Roman" w:eastAsia="Times New Roman" w:hAnsi="Times New Roman" w:cs="Times New Roman"/>
                <w:sz w:val="24"/>
              </w:rPr>
              <w:t>;</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пояснює </w:t>
            </w:r>
            <w:r>
              <w:rPr>
                <w:rFonts w:ascii="Times New Roman" w:eastAsia="Times New Roman" w:hAnsi="Times New Roman" w:cs="Times New Roman"/>
                <w:sz w:val="24"/>
              </w:rPr>
              <w:t xml:space="preserve">зміст вербальної і невербальної інформації в </w:t>
            </w:r>
            <w:proofErr w:type="spellStart"/>
            <w:r>
              <w:rPr>
                <w:rFonts w:ascii="Times New Roman" w:eastAsia="Times New Roman" w:hAnsi="Times New Roman" w:cs="Times New Roman"/>
                <w:sz w:val="24"/>
              </w:rPr>
              <w:t>медіапродуктах</w:t>
            </w:r>
            <w:proofErr w:type="spellEnd"/>
            <w:r>
              <w:rPr>
                <w:rFonts w:ascii="Times New Roman" w:eastAsia="Times New Roman" w:hAnsi="Times New Roman" w:cs="Times New Roman"/>
                <w:sz w:val="24"/>
              </w:rPr>
              <w:t>;</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висловлює </w:t>
            </w:r>
            <w:r>
              <w:rPr>
                <w:rFonts w:ascii="Times New Roman" w:eastAsia="Times New Roman" w:hAnsi="Times New Roman" w:cs="Times New Roman"/>
                <w:sz w:val="24"/>
              </w:rPr>
              <w:t xml:space="preserve">свої враження від змісту і форми </w:t>
            </w:r>
            <w:proofErr w:type="spellStart"/>
            <w:r>
              <w:rPr>
                <w:rFonts w:ascii="Times New Roman" w:eastAsia="Times New Roman" w:hAnsi="Times New Roman" w:cs="Times New Roman"/>
                <w:sz w:val="24"/>
              </w:rPr>
              <w:t>медіапродукту</w:t>
            </w:r>
            <w:proofErr w:type="spellEnd"/>
            <w:r>
              <w:rPr>
                <w:rFonts w:ascii="Times New Roman" w:eastAsia="Times New Roman" w:hAnsi="Times New Roman" w:cs="Times New Roman"/>
                <w:sz w:val="24"/>
              </w:rPr>
              <w:t>;</w:t>
            </w:r>
          </w:p>
          <w:p w:rsidR="00BA3EDA" w:rsidRDefault="0037584D">
            <w:pPr>
              <w:spacing w:after="0" w:line="240" w:lineRule="auto"/>
              <w:jc w:val="both"/>
            </w:pPr>
            <w:r>
              <w:rPr>
                <w:rFonts w:ascii="Times New Roman" w:eastAsia="Times New Roman" w:hAnsi="Times New Roman" w:cs="Times New Roman"/>
                <w:i/>
                <w:sz w:val="24"/>
              </w:rPr>
              <w:t>створює</w:t>
            </w:r>
            <w:r>
              <w:rPr>
                <w:rFonts w:ascii="Times New Roman" w:eastAsia="Times New Roman" w:hAnsi="Times New Roman" w:cs="Times New Roman"/>
                <w:sz w:val="24"/>
              </w:rPr>
              <w:t xml:space="preserve"> прості </w:t>
            </w:r>
            <w:proofErr w:type="spellStart"/>
            <w:r>
              <w:rPr>
                <w:rFonts w:ascii="Times New Roman" w:eastAsia="Times New Roman" w:hAnsi="Times New Roman" w:cs="Times New Roman"/>
                <w:sz w:val="24"/>
              </w:rPr>
              <w:t>медіапродукти</w:t>
            </w:r>
            <w:proofErr w:type="spellEnd"/>
            <w:r>
              <w:rPr>
                <w:rFonts w:ascii="Times New Roman" w:eastAsia="Times New Roman" w:hAnsi="Times New Roman" w:cs="Times New Roman"/>
                <w:sz w:val="24"/>
              </w:rPr>
              <w:t xml:space="preserve"> (листівка, sms-повідомлення, фото, колаж, комікс тощо) з допомогою інших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Розширення уявлення про медіа, робота з </w:t>
            </w:r>
            <w:proofErr w:type="spellStart"/>
            <w:r>
              <w:rPr>
                <w:rFonts w:ascii="Times New Roman" w:eastAsia="Times New Roman" w:hAnsi="Times New Roman" w:cs="Times New Roman"/>
                <w:sz w:val="24"/>
              </w:rPr>
              <w:t>медіапродукцією</w:t>
            </w:r>
            <w:proofErr w:type="spellEnd"/>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Інтернет (загальне уявлення про віртуальне спілкування, етику віртуального спілкування, безпеку в Інтернеті).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Комп’ютерні ігри як джерело навчання, розвитку і відпочинку. Вплив на здоров’я.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Реклама (вплив реклами на поведінку людини, реклама в медіа, як захиститися від небажаного впливу реклами).</w:t>
            </w:r>
          </w:p>
          <w:p w:rsidR="00BA3EDA" w:rsidRDefault="0037584D">
            <w:pPr>
              <w:spacing w:after="0" w:line="240" w:lineRule="auto"/>
              <w:jc w:val="both"/>
            </w:pPr>
            <w:r>
              <w:rPr>
                <w:rFonts w:ascii="Times New Roman" w:eastAsia="Times New Roman" w:hAnsi="Times New Roman" w:cs="Times New Roman"/>
                <w:sz w:val="24"/>
              </w:rPr>
              <w:lastRenderedPageBreak/>
              <w:t>Зміст і форма медіа текстів (елементи форми і їх значення для сприйняття основних ідей (колір, музика, анімація у мультфільмах), музика в рекламі)</w:t>
            </w:r>
          </w:p>
        </w:tc>
      </w:tr>
      <w:tr w:rsidR="00BA3EDA">
        <w:trPr>
          <w:trHeight w:val="25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center"/>
            </w:pPr>
            <w:r>
              <w:rPr>
                <w:rFonts w:ascii="Times New Roman" w:eastAsia="Times New Roman" w:hAnsi="Times New Roman" w:cs="Times New Roman"/>
                <w:b/>
                <w:sz w:val="24"/>
              </w:rPr>
              <w:lastRenderedPageBreak/>
              <w:t>Змістова лінія «Досліджуємо мовні явища»</w:t>
            </w:r>
          </w:p>
        </w:tc>
      </w:tr>
      <w:tr w:rsidR="00BA3EDA">
        <w:trPr>
          <w:trHeight w:val="1691"/>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Учень / учениця: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розрізняє </w:t>
            </w:r>
            <w:r>
              <w:rPr>
                <w:rFonts w:ascii="Times New Roman" w:eastAsia="Times New Roman" w:hAnsi="Times New Roman" w:cs="Times New Roman"/>
                <w:sz w:val="24"/>
              </w:rPr>
              <w:t>текст і не зв’язані між собою речення;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знаходить в тексті слова</w:t>
            </w:r>
            <w:r>
              <w:rPr>
                <w:rFonts w:ascii="Times New Roman" w:eastAsia="Times New Roman" w:hAnsi="Times New Roman" w:cs="Times New Roman"/>
                <w:i/>
                <w:sz w:val="24"/>
              </w:rPr>
              <w:t xml:space="preserve"> он, </w:t>
            </w:r>
            <w:proofErr w:type="spellStart"/>
            <w:r>
              <w:rPr>
                <w:rFonts w:ascii="Times New Roman" w:eastAsia="Times New Roman" w:hAnsi="Times New Roman" w:cs="Times New Roman"/>
                <w:i/>
                <w:sz w:val="24"/>
              </w:rPr>
              <w:t>она</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оно</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они</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этот</w:t>
            </w:r>
            <w:proofErr w:type="spellEnd"/>
            <w:r>
              <w:rPr>
                <w:rFonts w:ascii="Times New Roman" w:eastAsia="Times New Roman" w:hAnsi="Times New Roman" w:cs="Times New Roman"/>
                <w:sz w:val="24"/>
              </w:rPr>
              <w:t>, а також повторення слова як засіб зв’язку речень в тексті;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засоби зв’язку у власному мовленні;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добирає </w:t>
            </w:r>
            <w:r>
              <w:rPr>
                <w:rFonts w:ascii="Times New Roman" w:eastAsia="Times New Roman" w:hAnsi="Times New Roman" w:cs="Times New Roman"/>
                <w:sz w:val="24"/>
              </w:rPr>
              <w:t>заголовки до тексту й до частин тексту, визначених учителем;</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знаходить</w:t>
            </w:r>
            <w:r>
              <w:rPr>
                <w:rFonts w:ascii="Times New Roman" w:eastAsia="Times New Roman" w:hAnsi="Times New Roman" w:cs="Times New Roman"/>
                <w:sz w:val="24"/>
              </w:rPr>
              <w:t xml:space="preserve"> в тексті речення, різні за метою висловлювання;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використовує</w:t>
            </w:r>
            <w:r>
              <w:rPr>
                <w:rFonts w:ascii="Times New Roman" w:eastAsia="Times New Roman" w:hAnsi="Times New Roman" w:cs="Times New Roman"/>
                <w:sz w:val="24"/>
              </w:rPr>
              <w:t xml:space="preserve"> в мовленні речення, що містять повідомлення, питання, прохання або спонукання до дії; правильно інтонує їх;</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правильно </w:t>
            </w:r>
            <w:r>
              <w:rPr>
                <w:rFonts w:ascii="Times New Roman" w:eastAsia="Times New Roman" w:hAnsi="Times New Roman" w:cs="Times New Roman"/>
                <w:i/>
                <w:sz w:val="24"/>
              </w:rPr>
              <w:t>ставить розділові знаки</w:t>
            </w:r>
            <w:r>
              <w:rPr>
                <w:rFonts w:ascii="Times New Roman" w:eastAsia="Times New Roman" w:hAnsi="Times New Roman" w:cs="Times New Roman"/>
                <w:sz w:val="24"/>
              </w:rPr>
              <w:t xml:space="preserve"> в кінці речення;</w:t>
            </w:r>
          </w:p>
          <w:p w:rsidR="00BA3EDA" w:rsidRDefault="0037584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розрізняє</w:t>
            </w:r>
            <w:r>
              <w:rPr>
                <w:rFonts w:ascii="Times New Roman" w:eastAsia="Times New Roman" w:hAnsi="Times New Roman" w:cs="Times New Roman"/>
                <w:sz w:val="24"/>
              </w:rPr>
              <w:t xml:space="preserve"> в усному й писемному мовленні звертання, правильно використовує їх;</w:t>
            </w:r>
          </w:p>
          <w:p w:rsidR="00BA3EDA" w:rsidRDefault="0037584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співвідносить </w:t>
            </w:r>
            <w:r>
              <w:rPr>
                <w:rFonts w:ascii="Times New Roman" w:eastAsia="Times New Roman" w:hAnsi="Times New Roman" w:cs="Times New Roman"/>
                <w:sz w:val="24"/>
              </w:rPr>
              <w:t xml:space="preserve">слово й зображення предмета, дії, ознаки; </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ставить </w:t>
            </w:r>
            <w:r>
              <w:rPr>
                <w:rFonts w:ascii="Times New Roman" w:eastAsia="Times New Roman" w:hAnsi="Times New Roman" w:cs="Times New Roman"/>
                <w:sz w:val="24"/>
              </w:rPr>
              <w:t xml:space="preserve">питання до слів: </w:t>
            </w:r>
            <w:proofErr w:type="spellStart"/>
            <w:r>
              <w:rPr>
                <w:rFonts w:ascii="Times New Roman" w:eastAsia="Times New Roman" w:hAnsi="Times New Roman" w:cs="Times New Roman"/>
                <w:i/>
                <w:sz w:val="24"/>
              </w:rPr>
              <w:t>Кто</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Что</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Какой</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Что</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делает</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Сколько</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Как</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Где</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Куда</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й под.;</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ділить ряд слів </w:t>
            </w:r>
            <w:r>
              <w:rPr>
                <w:rFonts w:ascii="Times New Roman" w:eastAsia="Times New Roman" w:hAnsi="Times New Roman" w:cs="Times New Roman"/>
                <w:sz w:val="24"/>
              </w:rPr>
              <w:t>на 2-3 групи за значенням (професії людей, види транспорту, одяг, взуття, рослини тощо);</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добирає слова</w:t>
            </w:r>
            <w:r>
              <w:rPr>
                <w:rFonts w:ascii="Times New Roman" w:eastAsia="Times New Roman" w:hAnsi="Times New Roman" w:cs="Times New Roman"/>
                <w:sz w:val="24"/>
              </w:rPr>
              <w:t xml:space="preserve"> з відповідним значенням; слова, що належать до окремих тематичних груп (шкільне приладдя, рідня, свійські тварини тощо);</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вибирає з ряду слів</w:t>
            </w:r>
            <w:r>
              <w:rPr>
                <w:rFonts w:ascii="Times New Roman" w:eastAsia="Times New Roman" w:hAnsi="Times New Roman" w:cs="Times New Roman"/>
                <w:sz w:val="24"/>
              </w:rPr>
              <w:t xml:space="preserve"> те, якому відповідає пропоноване учителем тлумачення значення слова;</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 значення</w:t>
            </w:r>
            <w:r>
              <w:rPr>
                <w:rFonts w:ascii="Times New Roman" w:eastAsia="Times New Roman" w:hAnsi="Times New Roman" w:cs="Times New Roman"/>
                <w:sz w:val="24"/>
              </w:rPr>
              <w:t xml:space="preserve"> слова (за зразком);</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утворює </w:t>
            </w:r>
            <w:r>
              <w:rPr>
                <w:rFonts w:ascii="Times New Roman" w:eastAsia="Times New Roman" w:hAnsi="Times New Roman" w:cs="Times New Roman"/>
                <w:sz w:val="24"/>
              </w:rPr>
              <w:t>(за зразком) сполучення слів, побудова яких (форми слова, прийменники) різняться в російській та українській мовах;</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оцінює</w:t>
            </w:r>
            <w:r>
              <w:rPr>
                <w:rFonts w:ascii="Times New Roman" w:eastAsia="Times New Roman" w:hAnsi="Times New Roman" w:cs="Times New Roman"/>
                <w:sz w:val="24"/>
              </w:rPr>
              <w:t xml:space="preserve"> правильно / неправильно вжите слово;</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розуміє</w:t>
            </w:r>
            <w:r>
              <w:rPr>
                <w:rFonts w:ascii="Times New Roman" w:eastAsia="Times New Roman" w:hAnsi="Times New Roman" w:cs="Times New Roman"/>
                <w:sz w:val="24"/>
              </w:rPr>
              <w:t xml:space="preserve"> значення синонімів й антонімів, уміє їх використовувати у власному мовленні;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удосконалює</w:t>
            </w:r>
            <w:r>
              <w:rPr>
                <w:rFonts w:ascii="Times New Roman" w:eastAsia="Times New Roman" w:hAnsi="Times New Roman" w:cs="Times New Roman"/>
                <w:sz w:val="24"/>
              </w:rPr>
              <w:t xml:space="preserve"> текст, замінюючи невдало використані слова;</w:t>
            </w:r>
          </w:p>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експериментує</w:t>
            </w:r>
            <w:r>
              <w:rPr>
                <w:rFonts w:ascii="Times New Roman" w:eastAsia="Times New Roman" w:hAnsi="Times New Roman" w:cs="Times New Roman"/>
                <w:sz w:val="24"/>
              </w:rPr>
              <w:t xml:space="preserve"> зі словами: змінює, додає, вилучає один звук (букву), склад в словах так, щоб вийшло інше слово; </w:t>
            </w:r>
          </w:p>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правильно вимовляє </w:t>
            </w:r>
            <w:r>
              <w:rPr>
                <w:rFonts w:ascii="Times New Roman" w:eastAsia="Times New Roman" w:hAnsi="Times New Roman" w:cs="Times New Roman"/>
                <w:sz w:val="24"/>
              </w:rPr>
              <w:t>слова з дзвінкими приголосними звуками в кінці слова і складу перед глухим;</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правильно наголошує</w:t>
            </w:r>
            <w:r>
              <w:rPr>
                <w:rFonts w:ascii="Times New Roman" w:eastAsia="Times New Roman" w:hAnsi="Times New Roman" w:cs="Times New Roman"/>
                <w:sz w:val="24"/>
              </w:rPr>
              <w:t xml:space="preserve"> загальновживані слова;</w:t>
            </w:r>
          </w:p>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експериментує</w:t>
            </w:r>
            <w:r>
              <w:rPr>
                <w:rFonts w:ascii="Times New Roman" w:eastAsia="Times New Roman" w:hAnsi="Times New Roman" w:cs="Times New Roman"/>
                <w:sz w:val="24"/>
              </w:rPr>
              <w:t xml:space="preserve"> з наголосом: </w:t>
            </w:r>
            <w:r>
              <w:rPr>
                <w:rFonts w:ascii="Times New Roman" w:eastAsia="Times New Roman" w:hAnsi="Times New Roman" w:cs="Times New Roman"/>
                <w:i/>
                <w:sz w:val="24"/>
              </w:rPr>
              <w:t>порівнює і пояснює</w:t>
            </w:r>
            <w:r>
              <w:rPr>
                <w:rFonts w:ascii="Times New Roman" w:eastAsia="Times New Roman" w:hAnsi="Times New Roman" w:cs="Times New Roman"/>
                <w:sz w:val="24"/>
              </w:rPr>
              <w:t xml:space="preserve"> значення слів, які відрізняються лише наголосом;</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правильно вимовляє</w:t>
            </w:r>
            <w:r>
              <w:rPr>
                <w:rFonts w:ascii="Times New Roman" w:eastAsia="Times New Roman" w:hAnsi="Times New Roman" w:cs="Times New Roman"/>
                <w:sz w:val="24"/>
              </w:rPr>
              <w:t xml:space="preserve"> слова з ненаголошеними голосними [а], [о], [э];</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переносить </w:t>
            </w:r>
            <w:r>
              <w:rPr>
                <w:rFonts w:ascii="Times New Roman" w:eastAsia="Times New Roman" w:hAnsi="Times New Roman" w:cs="Times New Roman"/>
                <w:sz w:val="24"/>
              </w:rPr>
              <w:t>слова з рядка в рядок по складах;</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не відриває </w:t>
            </w:r>
            <w:r>
              <w:rPr>
                <w:rFonts w:ascii="Times New Roman" w:eastAsia="Times New Roman" w:hAnsi="Times New Roman" w:cs="Times New Roman"/>
                <w:sz w:val="24"/>
              </w:rPr>
              <w:t xml:space="preserve">при переносі від слова склад, позначений </w:t>
            </w:r>
            <w:r>
              <w:rPr>
                <w:rFonts w:ascii="Times New Roman" w:eastAsia="Times New Roman" w:hAnsi="Times New Roman" w:cs="Times New Roman"/>
                <w:sz w:val="24"/>
              </w:rPr>
              <w:lastRenderedPageBreak/>
              <w:t xml:space="preserve">однією літерою; </w:t>
            </w:r>
          </w:p>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правильно переносить </w:t>
            </w:r>
            <w:r>
              <w:rPr>
                <w:rFonts w:ascii="Times New Roman" w:eastAsia="Times New Roman" w:hAnsi="Times New Roman" w:cs="Times New Roman"/>
                <w:sz w:val="24"/>
              </w:rPr>
              <w:t xml:space="preserve">слова зі збігом приголосних, з літерами </w:t>
            </w:r>
            <w:r>
              <w:rPr>
                <w:rFonts w:ascii="Times New Roman" w:eastAsia="Times New Roman" w:hAnsi="Times New Roman" w:cs="Times New Roman"/>
                <w:i/>
                <w:sz w:val="24"/>
              </w:rPr>
              <w:t>ь, й</w:t>
            </w:r>
            <w:r>
              <w:rPr>
                <w:rFonts w:ascii="Times New Roman" w:eastAsia="Times New Roman" w:hAnsi="Times New Roman" w:cs="Times New Roman"/>
                <w:sz w:val="24"/>
              </w:rPr>
              <w:t>;</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правильно читає</w:t>
            </w:r>
            <w:r>
              <w:rPr>
                <w:rFonts w:ascii="Times New Roman" w:eastAsia="Times New Roman" w:hAnsi="Times New Roman" w:cs="Times New Roman"/>
                <w:sz w:val="24"/>
              </w:rPr>
              <w:t xml:space="preserve"> (напам’ять або із запису) російський алфавіт</w:t>
            </w:r>
          </w:p>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розташовує</w:t>
            </w:r>
            <w:r>
              <w:rPr>
                <w:rFonts w:ascii="Times New Roman" w:eastAsia="Times New Roman" w:hAnsi="Times New Roman" w:cs="Times New Roman"/>
                <w:sz w:val="24"/>
              </w:rPr>
              <w:t xml:space="preserve"> 5-6 слів за алфавітом з орієнтацією на першу літеру;</w:t>
            </w: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змінює </w:t>
            </w:r>
            <w:r>
              <w:rPr>
                <w:rFonts w:ascii="Times New Roman" w:eastAsia="Times New Roman" w:hAnsi="Times New Roman" w:cs="Times New Roman"/>
                <w:sz w:val="24"/>
              </w:rPr>
              <w:t>іменники за числами (один – багато)</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впізнає </w:t>
            </w:r>
            <w:r>
              <w:rPr>
                <w:rFonts w:ascii="Times New Roman" w:eastAsia="Times New Roman" w:hAnsi="Times New Roman" w:cs="Times New Roman"/>
                <w:sz w:val="24"/>
              </w:rPr>
              <w:t xml:space="preserve">слова, які відповідають на питання </w:t>
            </w:r>
            <w:r>
              <w:rPr>
                <w:rFonts w:ascii="Times New Roman" w:eastAsia="Times New Roman" w:hAnsi="Times New Roman" w:cs="Times New Roman"/>
                <w:i/>
                <w:sz w:val="24"/>
              </w:rPr>
              <w:t>який? яка?яке? які?</w:t>
            </w:r>
            <w:r>
              <w:rPr>
                <w:rFonts w:ascii="Times New Roman" w:eastAsia="Times New Roman" w:hAnsi="Times New Roman" w:cs="Times New Roman"/>
                <w:sz w:val="24"/>
              </w:rPr>
              <w:t>, окремо та в реченнях, у тексті</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утворює </w:t>
            </w:r>
            <w:r>
              <w:rPr>
                <w:rFonts w:ascii="Times New Roman" w:eastAsia="Times New Roman" w:hAnsi="Times New Roman" w:cs="Times New Roman"/>
                <w:sz w:val="24"/>
              </w:rPr>
              <w:t>словосполучення іменників з прикметниками</w:t>
            </w:r>
          </w:p>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добирає </w:t>
            </w:r>
            <w:r>
              <w:rPr>
                <w:rFonts w:ascii="Times New Roman" w:eastAsia="Times New Roman" w:hAnsi="Times New Roman" w:cs="Times New Roman"/>
                <w:sz w:val="24"/>
              </w:rPr>
              <w:t>до відомого предмета відповідні ознаки</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впізнає </w:t>
            </w:r>
            <w:r>
              <w:rPr>
                <w:rFonts w:ascii="Times New Roman" w:eastAsia="Times New Roman" w:hAnsi="Times New Roman" w:cs="Times New Roman"/>
                <w:sz w:val="24"/>
              </w:rPr>
              <w:t xml:space="preserve">слова-назви дій, </w:t>
            </w:r>
            <w:r>
              <w:rPr>
                <w:rFonts w:ascii="Times New Roman" w:eastAsia="Times New Roman" w:hAnsi="Times New Roman" w:cs="Times New Roman"/>
                <w:i/>
                <w:sz w:val="24"/>
              </w:rPr>
              <w:t>ставить</w:t>
            </w:r>
            <w:r>
              <w:rPr>
                <w:rFonts w:ascii="Times New Roman" w:eastAsia="Times New Roman" w:hAnsi="Times New Roman" w:cs="Times New Roman"/>
                <w:sz w:val="24"/>
              </w:rPr>
              <w:t xml:space="preserve"> до них питання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добирає </w:t>
            </w:r>
            <w:r>
              <w:rPr>
                <w:rFonts w:ascii="Times New Roman" w:eastAsia="Times New Roman" w:hAnsi="Times New Roman" w:cs="Times New Roman"/>
                <w:sz w:val="24"/>
              </w:rPr>
              <w:t>влучно дієслова для висловлення власних думок;</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упізнає</w:t>
            </w:r>
            <w:r>
              <w:rPr>
                <w:rFonts w:ascii="Times New Roman" w:eastAsia="Times New Roman" w:hAnsi="Times New Roman" w:cs="Times New Roman"/>
                <w:sz w:val="24"/>
              </w:rPr>
              <w:t xml:space="preserve"> в реченні службові слова; </w:t>
            </w:r>
            <w:r>
              <w:rPr>
                <w:rFonts w:ascii="Times New Roman" w:eastAsia="Times New Roman" w:hAnsi="Times New Roman" w:cs="Times New Roman"/>
                <w:i/>
                <w:sz w:val="24"/>
              </w:rPr>
              <w:t>пише</w:t>
            </w:r>
            <w:r>
              <w:rPr>
                <w:rFonts w:ascii="Times New Roman" w:eastAsia="Times New Roman" w:hAnsi="Times New Roman" w:cs="Times New Roman"/>
                <w:sz w:val="24"/>
              </w:rPr>
              <w:t xml:space="preserve"> їх окремо від інших слів;</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пов’язує</w:t>
            </w:r>
            <w:r>
              <w:rPr>
                <w:rFonts w:ascii="Times New Roman" w:eastAsia="Times New Roman" w:hAnsi="Times New Roman" w:cs="Times New Roman"/>
                <w:sz w:val="24"/>
              </w:rPr>
              <w:t xml:space="preserve"> між собою слова за допомогою службових слів;</w:t>
            </w: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вимовляє</w:t>
            </w:r>
            <w:r>
              <w:rPr>
                <w:rFonts w:ascii="Times New Roman" w:eastAsia="Times New Roman" w:hAnsi="Times New Roman" w:cs="Times New Roman"/>
                <w:sz w:val="24"/>
              </w:rPr>
              <w:t xml:space="preserve"> слова за правилами літературної вимови (за учителем), потім </w:t>
            </w:r>
            <w:r>
              <w:rPr>
                <w:rFonts w:ascii="Times New Roman" w:eastAsia="Times New Roman" w:hAnsi="Times New Roman" w:cs="Times New Roman"/>
                <w:i/>
                <w:sz w:val="24"/>
              </w:rPr>
              <w:t>вимовляє</w:t>
            </w:r>
            <w:r>
              <w:rPr>
                <w:rFonts w:ascii="Times New Roman" w:eastAsia="Times New Roman" w:hAnsi="Times New Roman" w:cs="Times New Roman"/>
                <w:sz w:val="24"/>
              </w:rPr>
              <w:t xml:space="preserve"> так, як їх пишуть;</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пояснює</w:t>
            </w:r>
            <w:r>
              <w:rPr>
                <w:rFonts w:ascii="Times New Roman" w:eastAsia="Times New Roman" w:hAnsi="Times New Roman" w:cs="Times New Roman"/>
                <w:sz w:val="24"/>
              </w:rPr>
              <w:t xml:space="preserve"> окремі особливості вимови слова у зіставленні з його написанням (позначення ненаголошених голосних, деяких приголосних в кінці слова);</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застосовує правила</w:t>
            </w:r>
            <w:r>
              <w:rPr>
                <w:rFonts w:ascii="Times New Roman" w:eastAsia="Times New Roman" w:hAnsi="Times New Roman" w:cs="Times New Roman"/>
                <w:sz w:val="24"/>
              </w:rPr>
              <w:t xml:space="preserve"> використання прописної літери, написання сполучень </w:t>
            </w:r>
            <w:proofErr w:type="spellStart"/>
            <w:r>
              <w:rPr>
                <w:rFonts w:ascii="Times New Roman" w:eastAsia="Times New Roman" w:hAnsi="Times New Roman" w:cs="Times New Roman"/>
                <w:i/>
                <w:sz w:val="24"/>
              </w:rPr>
              <w:t>жи</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ши</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ча</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чу</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ща</w:t>
            </w:r>
            <w:proofErr w:type="spellEnd"/>
            <w:r>
              <w:rPr>
                <w:rFonts w:ascii="Times New Roman" w:eastAsia="Times New Roman" w:hAnsi="Times New Roman" w:cs="Times New Roman"/>
                <w:i/>
                <w:sz w:val="24"/>
              </w:rPr>
              <w:t xml:space="preserve">, щу; </w:t>
            </w:r>
            <w:proofErr w:type="spellStart"/>
            <w:r>
              <w:rPr>
                <w:rFonts w:ascii="Times New Roman" w:eastAsia="Times New Roman" w:hAnsi="Times New Roman" w:cs="Times New Roman"/>
                <w:i/>
                <w:sz w:val="24"/>
              </w:rPr>
              <w:t>цы</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ци</w:t>
            </w:r>
            <w:proofErr w:type="spellEnd"/>
            <w:r>
              <w:rPr>
                <w:rFonts w:ascii="Times New Roman" w:eastAsia="Times New Roman" w:hAnsi="Times New Roman" w:cs="Times New Roman"/>
                <w:i/>
                <w:sz w:val="24"/>
              </w:rPr>
              <w:t>.</w:t>
            </w:r>
          </w:p>
          <w:p w:rsidR="00BA3EDA" w:rsidRDefault="0037584D">
            <w:pPr>
              <w:spacing w:after="0" w:line="240" w:lineRule="auto"/>
              <w:jc w:val="both"/>
            </w:pPr>
            <w:r>
              <w:rPr>
                <w:rFonts w:ascii="Times New Roman" w:eastAsia="Times New Roman" w:hAnsi="Times New Roman" w:cs="Times New Roman"/>
                <w:sz w:val="24"/>
              </w:rPr>
              <w:t xml:space="preserve">Списує, пише під диктовку й по </w:t>
            </w:r>
            <w:proofErr w:type="spellStart"/>
            <w:r>
              <w:rPr>
                <w:rFonts w:ascii="Times New Roman" w:eastAsia="Times New Roman" w:hAnsi="Times New Roman" w:cs="Times New Roman"/>
                <w:sz w:val="24"/>
              </w:rPr>
              <w:t>пам′яті</w:t>
            </w:r>
            <w:proofErr w:type="spellEnd"/>
            <w:r>
              <w:rPr>
                <w:rFonts w:ascii="Times New Roman" w:eastAsia="Times New Roman" w:hAnsi="Times New Roman" w:cs="Times New Roman"/>
                <w:sz w:val="24"/>
              </w:rPr>
              <w:t xml:space="preserve"> слова із </w:t>
            </w:r>
            <w:proofErr w:type="spellStart"/>
            <w:r>
              <w:rPr>
                <w:rFonts w:ascii="Times New Roman" w:eastAsia="Times New Roman" w:hAnsi="Times New Roman" w:cs="Times New Roman"/>
                <w:sz w:val="24"/>
              </w:rPr>
              <w:t>списка</w:t>
            </w:r>
            <w:proofErr w:type="spellEnd"/>
            <w:r>
              <w:rPr>
                <w:rFonts w:ascii="Times New Roman" w:eastAsia="Times New Roman" w:hAnsi="Times New Roman" w:cs="Times New Roman"/>
                <w:sz w:val="24"/>
              </w:rPr>
              <w:t xml:space="preserve"> для запам’ятовування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Дослідження синтаксичних одиниць, правильне інтонування речень.</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Удосконалення текстів.</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Дослідження лексичних одиниць, правильне вживання слів у власному висловлюванні.</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Дослідження звуко-буквеного складу слів, правильна їх вимова і написання. </w:t>
            </w: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Користування правилами переносу слів. </w:t>
            </w: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Користування алфавітом.</w:t>
            </w:r>
          </w:p>
          <w:p w:rsidR="00BA3EDA" w:rsidRDefault="00BA3EDA">
            <w:pPr>
              <w:spacing w:after="0" w:line="240" w:lineRule="auto"/>
              <w:jc w:val="both"/>
              <w:rPr>
                <w:rFonts w:ascii="Times New Roman" w:eastAsia="Times New Roman" w:hAnsi="Times New Roman" w:cs="Times New Roman"/>
                <w:sz w:val="24"/>
              </w:rPr>
            </w:pPr>
          </w:p>
          <w:p w:rsidR="00BA3EDA" w:rsidRDefault="00BA3EDA">
            <w:pPr>
              <w:spacing w:after="0" w:line="240" w:lineRule="auto"/>
              <w:jc w:val="both"/>
              <w:rPr>
                <w:rFonts w:ascii="Times New Roman" w:eastAsia="Times New Roman" w:hAnsi="Times New Roman" w:cs="Times New Roman"/>
                <w:sz w:val="24"/>
              </w:rPr>
            </w:pP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Дослідження граматичного значення слова (</w:t>
            </w:r>
            <w:proofErr w:type="spellStart"/>
            <w:r>
              <w:rPr>
                <w:rFonts w:ascii="Times New Roman" w:eastAsia="Times New Roman" w:hAnsi="Times New Roman" w:cs="Times New Roman"/>
                <w:sz w:val="24"/>
              </w:rPr>
              <w:t>пропедевтично</w:t>
            </w:r>
            <w:proofErr w:type="spellEnd"/>
            <w:r>
              <w:rPr>
                <w:rFonts w:ascii="Times New Roman" w:eastAsia="Times New Roman" w:hAnsi="Times New Roman" w:cs="Times New Roman"/>
                <w:sz w:val="24"/>
              </w:rPr>
              <w:t xml:space="preserve">). </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Спостереження за словами, які служать для назви предметів, ознак, дій, чисел.</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Дослідження ролі іменників у мовленні і використання їх у власних висловленнях.</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Дослідження виражальних можливостей прикметників, використання їх з метою увиразнення мовлення.</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Спостереження за роллю дієслів у мовленні і застосування їх у власних висловленнях.</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Дослідження значення в мовленні службових слів і використання їх для зв’язку слів у реченні.</w:t>
            </w:r>
          </w:p>
          <w:p w:rsidR="00BA3EDA" w:rsidRDefault="00375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Дослідження і конструювання речень.</w:t>
            </w:r>
          </w:p>
          <w:p w:rsidR="00BA3EDA" w:rsidRDefault="00375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Дотримання правил правопису. Зіставлення вимови і написання слів.</w:t>
            </w:r>
          </w:p>
          <w:p w:rsidR="00BA3EDA" w:rsidRDefault="0037584D">
            <w:pPr>
              <w:spacing w:after="0" w:line="240" w:lineRule="auto"/>
              <w:jc w:val="both"/>
            </w:pPr>
            <w:r>
              <w:rPr>
                <w:rFonts w:ascii="Times New Roman" w:eastAsia="Times New Roman" w:hAnsi="Times New Roman" w:cs="Times New Roman"/>
                <w:sz w:val="24"/>
              </w:rPr>
              <w:t>Формування уміння перевіряти написане, самостійно оцінювати якість власної роботи.</w:t>
            </w:r>
          </w:p>
        </w:tc>
      </w:tr>
    </w:tbl>
    <w:p w:rsidR="00BA3EDA" w:rsidRDefault="00BA3EDA">
      <w:pPr>
        <w:rPr>
          <w:rFonts w:ascii="Calibri" w:eastAsia="Calibri" w:hAnsi="Calibri" w:cs="Calibri"/>
        </w:rPr>
      </w:pPr>
    </w:p>
    <w:sectPr w:rsidR="00BA3EDA" w:rsidSect="0037584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5774"/>
    <w:multiLevelType w:val="multilevel"/>
    <w:tmpl w:val="788278E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useFELayout/>
  </w:compat>
  <w:rsids>
    <w:rsidRoot w:val="00BA3EDA"/>
    <w:rsid w:val="000C694C"/>
    <w:rsid w:val="0037584D"/>
    <w:rsid w:val="00964853"/>
    <w:rsid w:val="00BA3EDA"/>
    <w:rsid w:val="00CF5624"/>
    <w:rsid w:val="00D85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84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7593</Words>
  <Characters>43285</Characters>
  <Application>Microsoft Office Word</Application>
  <DocSecurity>0</DocSecurity>
  <Lines>360</Lines>
  <Paragraphs>101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lototska</dc:creator>
  <cp:lastModifiedBy>user</cp:lastModifiedBy>
  <cp:revision>2</cp:revision>
  <dcterms:created xsi:type="dcterms:W3CDTF">2018-07-03T09:27:00Z</dcterms:created>
  <dcterms:modified xsi:type="dcterms:W3CDTF">2018-07-03T09:27:00Z</dcterms:modified>
</cp:coreProperties>
</file>